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id w:val="-168026804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rtl w:val="0"/>
        </w:rPr>
      </w:sdtEndPr>
      <w:sdtContent>
        <w:p w:rsidR="003512C0" w:rsidRPr="003512C0" w:rsidRDefault="003512C0" w:rsidP="003512C0">
          <w:pPr>
            <w:pStyle w:val="TOCHeading"/>
            <w:bidi/>
            <w:spacing w:after="240"/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</w:pPr>
          <w:r w:rsidRPr="003512C0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مندرجات</w:t>
          </w: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                                                                                                                                 صفحه</w:t>
          </w:r>
        </w:p>
        <w:p w:rsidR="003512C0" w:rsidRDefault="003512C0" w:rsidP="003512C0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57586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رسيدگي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تخلفات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رانندگي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_Toc7257586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87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دوم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_Toc7257587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88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چهارم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: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معا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آزما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فن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وسا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نقل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_Toc7257588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89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هشتم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: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علائم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راهنما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رانندگ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_Toc7257589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1"/>
            <w:rPr>
              <w:noProof/>
            </w:rPr>
          </w:pPr>
          <w:hyperlink w:anchor="_Toc7257590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اصلاح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اجبار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مسئول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مدن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دارندگان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وسا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نقل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موتور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زم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در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مقابل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شخص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ثالث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_Toc7257590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1"/>
            <w:rPr>
              <w:noProof/>
            </w:rPr>
          </w:pPr>
          <w:hyperlink w:anchor="_Toc7257591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قانون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نحوه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جلوگ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از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آلودگ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هوا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_Toc7257591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92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دوم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-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نحوه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اعمال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محدود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صدور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مجوز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تردد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چگونگ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نظارت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بر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اجرا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محدود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ها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_Toc7257592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2"/>
            <w:tabs>
              <w:tab w:val="right" w:leader="dot" w:pos="9350"/>
            </w:tabs>
            <w:bidi/>
            <w:rPr>
              <w:noProof/>
            </w:rPr>
          </w:pPr>
          <w:hyperlink w:anchor="_Toc7257593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فصل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سوم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-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سامانده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حمل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نقل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شهر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_Toc7257593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1"/>
            <w:rPr>
              <w:noProof/>
            </w:rPr>
          </w:pPr>
          <w:hyperlink w:anchor="_Toc7257594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تصو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ب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نامه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در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خصوص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شرا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ط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فعال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دفاتر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پ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شخوان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خدمات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توسط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وزارت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ارتباطات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و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فناور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اطلاعات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_Toc7257594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 w:rsidP="003512C0">
          <w:pPr>
            <w:pStyle w:val="TOC1"/>
            <w:rPr>
              <w:noProof/>
            </w:rPr>
          </w:pPr>
          <w:hyperlink w:anchor="_Toc7257595" w:history="1"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آ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یی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نامه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از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رده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خارج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کردن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خودروها</w:t>
            </w:r>
            <w:r w:rsidRPr="003259F5">
              <w:rPr>
                <w:rStyle w:val="Hyperlink"/>
                <w:rFonts w:cs="B Nazanin" w:hint="cs"/>
                <w:b/>
                <w:bCs/>
                <w:noProof/>
                <w:rtl/>
              </w:rPr>
              <w:t>ی</w:t>
            </w:r>
            <w:r w:rsidRPr="003259F5">
              <w:rPr>
                <w:rStyle w:val="Hyperlink"/>
                <w:rFonts w:cs="B Nazanin"/>
                <w:b/>
                <w:bCs/>
                <w:noProof/>
                <w:rtl/>
              </w:rPr>
              <w:t xml:space="preserve"> </w:t>
            </w:r>
            <w:r w:rsidRPr="003259F5">
              <w:rPr>
                <w:rStyle w:val="Hyperlink"/>
                <w:rFonts w:cs="B Nazanin" w:hint="eastAsia"/>
                <w:b/>
                <w:bCs/>
                <w:noProof/>
                <w:rtl/>
              </w:rPr>
              <w:t>فرسوده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_Toc7257595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3512C0" w:rsidRDefault="003512C0">
          <w:r>
            <w:rPr>
              <w:b/>
              <w:bCs/>
              <w:noProof/>
            </w:rPr>
            <w:fldChar w:fldCharType="end"/>
          </w:r>
        </w:p>
      </w:sdtContent>
    </w:sdt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104D4" w:rsidRDefault="00E104D4" w:rsidP="00E104D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60EAB" w:rsidRPr="00E104D4" w:rsidRDefault="00C60EAB" w:rsidP="00E104D4">
      <w:pPr>
        <w:pStyle w:val="Heading1"/>
        <w:bidi/>
        <w:spacing w:after="240"/>
        <w:rPr>
          <w:rFonts w:cs="B Nazanin"/>
          <w:b/>
          <w:bCs/>
          <w:sz w:val="28"/>
          <w:szCs w:val="28"/>
          <w:rtl/>
          <w:lang w:bidi="fa-IR"/>
        </w:rPr>
      </w:pPr>
      <w:bookmarkStart w:id="1" w:name="_Toc7257586"/>
      <w:r w:rsidRPr="00E104D4">
        <w:rPr>
          <w:rFonts w:cs="B Nazanin" w:hint="cs"/>
          <w:b/>
          <w:bCs/>
          <w:sz w:val="28"/>
          <w:szCs w:val="28"/>
          <w:rtl/>
          <w:lang w:bidi="fa-IR"/>
        </w:rPr>
        <w:t>قانون رسيدگي به تخلفات رانندگي:</w:t>
      </w:r>
      <w:bookmarkEnd w:id="1"/>
    </w:p>
    <w:p w:rsidR="00245E07" w:rsidRPr="00C60EAB" w:rsidRDefault="00245E07" w:rsidP="00C60EAB">
      <w:pPr>
        <w:jc w:val="right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ماده1: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افراد مشمول در قانون رسیدگی به تخلفات رانندگی : کلیه رانندگان، سرنشینان وسایل نقلیه، متصدیان حمل و نقل زمینی، عابرین پیاده و فعالان در حوزه حمل و نقل و عبور و </w:t>
      </w:r>
      <w:r w:rsidR="00C60EAB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مرور     </w:t>
      </w:r>
    </w:p>
    <w:p w:rsidR="00245E07" w:rsidRPr="00C60EAB" w:rsidRDefault="00245E07" w:rsidP="00C60EAB">
      <w:pPr>
        <w:jc w:val="right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ماده2: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بـه افسـران پا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ـور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مورد وثـوق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رانـندگ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انـتظام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جمهور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اسـلام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کـه برا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تشـخ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تخلفات مربـوط بـه حمل و نقل و عبـور و مـرور تع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شـده و آموزش لازم را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ـده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اند اجازه داده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شـود، تخلفات مربـوطـه را وفق قانون تشـخ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داده و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صادر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.     </w:t>
      </w:r>
      <w:r w:rsidR="00C60EAB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        </w:t>
      </w:r>
    </w:p>
    <w:p w:rsidR="00245E07" w:rsidRPr="00C60EAB" w:rsidRDefault="003512C0" w:rsidP="00245E07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تبصره1-</w:t>
      </w:r>
      <w:r w:rsidR="00245E07"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>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جمهـور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اسـلام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برا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مدت حداکثر ده سـال مـ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تـواند به درجه  داران پا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ـور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مورد وثوق راهنما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دارا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پلم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کامل متوسطه و گواه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نامه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رانندگ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ده سال سابقه خدمت متوال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راهنما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بوده و آموزش لازم را 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باشند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اخت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ارات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وظا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ف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مندرج در 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ـن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را از لحاظ تشـخ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تخلف و صدور قبض جر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تفو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ض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ـد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در مـوارد خاص و ضرور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افسـران پا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ـور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مان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سـا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بخشها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کـه آموزش لازم را 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اند استفاده نما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:rsidR="00245E07" w:rsidRPr="00C60EAB" w:rsidRDefault="003512C0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تبصره2-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>به 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اجازه داده م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حداکثر ده سال پس از تار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لازم الاجرا شدن 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>تـا جا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گز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افسـران پا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ور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مان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افسـران وظ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فه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مورد وثـوق آموزش 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ـده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جهت اجـرا ا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بهره 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245E07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کند</w:t>
      </w:r>
      <w:r w:rsidR="00245E07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. </w:t>
      </w:r>
    </w:p>
    <w:p w:rsidR="00245E07" w:rsidRPr="00C60EAB" w:rsidRDefault="00245E07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lastRenderedPageBreak/>
        <w:t>تبصره3</w:t>
      </w:r>
      <w:r w:rsidRPr="003512C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>-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مجاز است از گزارش داوطلبان مورد وثوق آموزش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دارا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حداقل مدرک تحص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کارشناس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بوده و دوره آموزش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لازم را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باشند به صورت 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گان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تشخ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تخلف و صدور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توسط مأموران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استفاده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07347A" w:rsidRPr="00C60EAB" w:rsidRDefault="0007347A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ماده5:</w:t>
      </w:r>
      <w:r w:rsidRPr="00C60EAB">
        <w:rPr>
          <w:rFonts w:cs="B Nazanin"/>
          <w:sz w:val="28"/>
          <w:szCs w:val="28"/>
          <w:rtl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متخلف موظف است ظرف مدت شصت روز از تار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مندرج در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ابلاغ شده در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به اطلاع او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 به حساب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از طرف خزانه 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کل تع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اعلام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پرداخت و رس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افت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مراتب اعتراض خود را ظرف مدت مذکور با ذک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دلا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اداره اجرائ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تسل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و اداره مذکور باید حداکثر ظرف 24 ساعت، پس از وصول اعتراض را  بررسی و در صورت غیر موجه دانستن اعتراض مراتب را به معترض ابلاغ نماید. در صورت اصرار معترض، اداره اجرائیات موضوع را جهت رسیدگی به واحد رسیدگی به اعتراضات ناشی از تخلفات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رانندگی ارسال می نماید. </w:t>
      </w:r>
    </w:p>
    <w:p w:rsidR="0007347A" w:rsidRPr="00C60EAB" w:rsidRDefault="0007347A" w:rsidP="003512C0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واحد فوق الذکر متشکل از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قاض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 ابلاغ 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قوه قضائ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کارشناس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 معرف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مربوطه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باشد، 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است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آن واحد با قاض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خواهد بود که پس از اخذ نظر مشورت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عضو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گر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مبادرت به صدور رأ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رأ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صادره قطع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است. در صورت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متخلف در مهلت قانون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مذکور اعتراض خود را تسل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ظرف مدت ب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روز پس از ابلاغ رأ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واحد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 پرداخت ننما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موظف است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 به مأخذ دوبرابر مبلغ مندرج در قبض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بپردازد.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07347A" w:rsidRPr="00C60EAB" w:rsidRDefault="0007347A" w:rsidP="0007347A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در صورت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ثابت شود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مأموران و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داوطلبان مذکور در ماده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(2) حسب مورد به ناحق قبض جریمه صادر کرده 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 علم و اطلاع گزارش خلاف واقع در مورد امور مربوط به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داده اند، ضمن جبران خسارت وارده به مجازات بزه گزارش خلاف واقع محکوم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شوند.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A43122" w:rsidRPr="00C60EAB" w:rsidRDefault="00A43122" w:rsidP="00A43122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 22: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مقرر در مواد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متناسب با افزا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ش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کاهش تورم هر سه سال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بار بنا به پ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شنهاد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تأ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وزارتخانه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دادگستر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و راه و شهرساز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قابل تعد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است. .</w:t>
      </w:r>
    </w:p>
    <w:p w:rsidR="00506A19" w:rsidRPr="00C60EAB" w:rsidRDefault="003512C0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 23: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وجوه حاصل از جر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تخلفات رانندگ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سراسر کشور به حساب درآمد عموم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نزد خزانه دار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کل وار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گـردد تا علاوه بر بودجه سال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انه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شرح ز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شهردار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و دهـ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ذ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ربط، وزارت راه و شـهر سـاز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پل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خص</w:t>
      </w:r>
      <w:r w:rsidR="00506A1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506A1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ص</w:t>
      </w:r>
      <w:r w:rsidR="00506A1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داده شود.</w:t>
      </w:r>
    </w:p>
    <w:p w:rsidR="00506A19" w:rsidRPr="00C60EAB" w:rsidRDefault="00506A19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الف-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شصت درصد</w:t>
      </w:r>
      <w:r w:rsidR="003512C0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(60%)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کل وجوه حاصله به تفک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درآمدها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تخلفات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خارج  از شهرها و داخل محدوده شهرها و روستاها حسب مورد به وزارت راه و شهرساز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(سازمان راهدار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حمل و نقل جاده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کشور) به صورت متمرکز و در شهرها و 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محل  و ده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طر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استاندار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همان استان به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lastRenderedPageBreak/>
        <w:t>تناسب هفتاد درصد (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70%)  و سی درصد (30%)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اختصاص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ابد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تا حسب مورد صرف استاندارد 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وسا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ها، خط کش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نگهدار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آن، ته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نصب و نگهدار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علائم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احداث پل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عابر پ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اده،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احداث توقفگاه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عموم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اصلاح راه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روستا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معابر و نقاط حادثه خ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شهرها و روستاها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506A19" w:rsidRPr="00C60EAB" w:rsidRDefault="00506A19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 -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به وزارت راه و شهرساز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اجازه داده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 با استفاده از توان و سرما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بخش غ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دولت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نسبت به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استقرار، ارائه خدمات، تعم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نگهدار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الکترون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هوشمند ثبت تخلف، کنترل و نظارت تراف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اقدام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 برگشت سرما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گذار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صو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گرفته از محل بخش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ثبت شده توسط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مورد نظر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پرداخت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گردد. اجرا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بند با اولو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سرما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گذاران داخل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با استفاده از دانش فن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بوم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د.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506A19" w:rsidRPr="00C60EAB" w:rsidRDefault="00506A19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ب </w:t>
      </w:r>
      <w:r w:rsidRPr="00C60EA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پانزده درصد(15%) از کل وجوه به پلیس راهنمایی و رانندگی نیروی انتظامی اختصاص می یابد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تا به منظور کاهش تصادفات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خسارتها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مال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ناش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آن برا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تجه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زات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تخصص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کار 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فن آور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مد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نظارت و کنترل بر عبور و مرور، ارتقاء کم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ک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ف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حضور و کارا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اجراء طرح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تراف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فوق برنامه و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شهرها و جاده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و همچن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اجرائ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مصرف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</w:p>
    <w:p w:rsidR="00506A19" w:rsidRPr="00C60EAB" w:rsidRDefault="00506A19" w:rsidP="00506A1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ج- بیست درصد(20%)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کل وجوه جهت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اعتبار به صندوق تأم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خسارتها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بدن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مقرر در قانون اصلاح قانون ب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مسئول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مدن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دارندگان وسا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موتور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زم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مقابل شخص ثالث وار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ز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گردد.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506A19" w:rsidRPr="00C60EAB" w:rsidRDefault="00506A19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د-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پنج درصد(5%)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از کل وجو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باق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مانده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جهت تبل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غ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راستا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ارتقاء فرهنگ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رعا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مقررات آن در اخت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قرار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تا از طر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دستگاه ها و نهادها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مرتبط هز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</w:p>
    <w:p w:rsidR="00421399" w:rsidRPr="00C60EAB" w:rsidRDefault="00421399" w:rsidP="0042139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ماده29: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 و انتقال خودرو به موجب سند رسم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انجام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شود، دارندگان وسا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مکلفند قبل از هر گونه نقل و انتقال وسا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مذکور در دفاتر اسناد رسم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ابتدا به ادارات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مراکز تع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شده از سو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بررس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اصالت وس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له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نقل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مالک، پرداخت جر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و 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ون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معوق و تعو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ض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پلاک به نام مالک جد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مراجعه 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421399" w:rsidRPr="00C60EAB" w:rsidRDefault="003512C0" w:rsidP="00421399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تبصره 1-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تواند با همکار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سازمان ثبت اسناد و املاک کشور، امکان استقرار دفاتر اسناد رسم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 به تعداد کاف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مراکز تعو</w:t>
      </w:r>
      <w:r w:rsidR="00421399"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="00421399"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ض</w:t>
      </w:r>
      <w:r w:rsidR="00421399"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پلاک فراهم آورد.</w:t>
      </w:r>
    </w:p>
    <w:p w:rsidR="00421399" w:rsidRPr="00C60EAB" w:rsidRDefault="00421399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lastRenderedPageBreak/>
        <w:t>تبصره2-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آ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نحوه اجرا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ماده و نحوه حضور دوره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با رعا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نوبت برا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تمام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دفاتر اسناد رسم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مراکز تعو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ض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پلاک توسط وزارتخانه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دادگستر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کشور و 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انتظام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ظرف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ماه ته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به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:rsidR="002109ED" w:rsidRPr="00C60EAB" w:rsidRDefault="002109ED" w:rsidP="00E104D4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ماده32: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موظفند کل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فعال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 به حمل و نقل کالا و بار و مسافر در محدوده شهرها را در قالب مؤسسات و شرکت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حمل و نقل تعاون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خصوص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سامانده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بر آنها نظارت کنند.</w:t>
      </w:r>
    </w:p>
    <w:p w:rsidR="002109ED" w:rsidRPr="00C60EAB" w:rsidRDefault="002109ED" w:rsidP="002109ED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تبصره </w:t>
      </w:r>
      <w:r w:rsidRPr="003512C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اختیارات و وظایف مندرج در ماده (31) این قانون و تبصره های آن در محدوده شهرها بر عهده شهرداری ذی ربط می باشد.</w:t>
      </w:r>
    </w:p>
    <w:p w:rsidR="002109ED" w:rsidRPr="00C60EAB" w:rsidRDefault="002109ED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 33:</w:t>
      </w:r>
      <w:r w:rsidRPr="003512C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مسئول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صدور پروانه و نظارت بر اجراء مقررات مربوط به قا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قران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آبراه ها،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داخل شهرها و سواحل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اها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(به استثناء محدوده بنادر) با 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در خارج از محدوده شهرها بر عهده فرماندار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 و به موجب آ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توسط وزارتخانه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و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و شهر 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تنظ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به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 انجام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رد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.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:rsidR="002109ED" w:rsidRPr="00C60EAB" w:rsidRDefault="002109ED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ماده34: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پس از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قانون و تدو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آ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ها و دستور العمل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مربوطه کل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قوان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مقررات قبل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 به تخلفات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لغو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گردد.</w:t>
      </w:r>
    </w:p>
    <w:p w:rsidR="00A03EDE" w:rsidRPr="00C60EAB" w:rsidRDefault="00A03EDE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ماده35: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قانون نحوه رس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به تخلفات و اخذ جرائم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مصوب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30/3/1350 با اصلاحات بعدی، لایحه قانونی راجع به مجازات متخلفین از اجرا مقررات طرح جدید ترافیک (مراحله سوم) مصوب 17/3/1359 شورای انقلاب، قانون تشدید مجازات موتورسیکلت سواران متخلف مصوب 24/3/1356، لایحه قانونی نحوه نقل و انتقالات وسائل نقلیه موتوری مصوب 24/4/1359 شورای انقلاب، مواد (32) و (53) قانون وصول برخی از درآمد های دولت و مصرف آن در موارد معین مصوب 28/12/1373 با اصلاحات بعدی، قانون استفاده اجباری از کمربند و کلاه ایمنی مصوب 26/11/1376 ماده (18) قانون تنظیم بخشی از مقررات مالی دولت  مصوب 27/11/1380 به استثنا بند (5) از تار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>یخ ابلاغ این قانون لغو می گردد.</w:t>
      </w:r>
    </w:p>
    <w:p w:rsidR="00A03EDE" w:rsidRPr="00C60EAB" w:rsidRDefault="00A03EDE" w:rsidP="00A03EDE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قانون فوق مشتمل بر سی و پنج ماده و سی و دو تبصره در جلسه علنی روز یکشنبه مورخ هشتم اسفند ماه یکهزار و سیصد و هشتاد و نه مجلس شورای اسلامی تصویب و در تاریخ 24/12/1389 با تایید شورای نگهبان رسید.</w:t>
      </w:r>
    </w:p>
    <w:p w:rsidR="0053794C" w:rsidRPr="00C60EAB" w:rsidRDefault="0053794C" w:rsidP="00E104D4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ماده32: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 موظفند کل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فعال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مربوط به حمل و نقل کالا و بار و مسافر در محدوده شهرها را در قالب مؤسسات و شرکت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حمل و نقل تعاون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خصوص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سامانده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بر آنها نظارت کنند.</w:t>
      </w:r>
    </w:p>
    <w:p w:rsidR="0053794C" w:rsidRPr="00C60EAB" w:rsidRDefault="0053794C" w:rsidP="0053794C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lastRenderedPageBreak/>
        <w:t xml:space="preserve">تبصره </w:t>
      </w:r>
      <w:r w:rsidRPr="003512C0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اختیارات و وظایف مندرج در ماده (31) این قانون و تبصره های آن در محدوده شهرها بر عهده شهرداری ذی ربط می باشد.</w:t>
      </w:r>
    </w:p>
    <w:p w:rsidR="0053794C" w:rsidRPr="00C60EAB" w:rsidRDefault="0053794C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 33: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مسئول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صدور پروانه و نظارت بر اجراء مقررات مربوط به قا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قران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آبراه ها،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داخل شهرها و سواحل در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اها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(به استثناء محدوده بنادر) با شهردار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در خارج از محدوده شهرها بر عهده فرماندار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است و به موجب آ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نامه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که توسط وزارتخانه ها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کشور 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و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 و شهر ساز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تنظ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به تصو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أت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رسد انجام م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رد</w:t>
      </w:r>
      <w:r w:rsidR="00C60EAB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</w:p>
    <w:p w:rsidR="00AF1CC2" w:rsidRPr="007932E0" w:rsidRDefault="00AF1CC2" w:rsidP="007932E0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2" w:name="_Toc7257587"/>
      <w:r w:rsidRPr="007932E0">
        <w:rPr>
          <w:rFonts w:cs="B Nazanin" w:hint="cs"/>
          <w:b/>
          <w:bCs/>
          <w:color w:val="7030A0"/>
          <w:rtl/>
          <w:lang w:bidi="fa-IR"/>
        </w:rPr>
        <w:t>فصل دوم</w:t>
      </w:r>
      <w:bookmarkEnd w:id="2"/>
    </w:p>
    <w:p w:rsidR="00B84143" w:rsidRPr="00C60EAB" w:rsidRDefault="00AF1CC2" w:rsidP="00B84143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3512C0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ماده11:</w:t>
      </w:r>
      <w:r w:rsidRPr="003512C0"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  <w:t xml:space="preserve"> 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>سازمان ثبت احوال کشور موظف است از طر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ق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شبکه را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انه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اطلاعات فوت شدگان را حداکثر ظرف مدت 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هفته از تار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خ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فوت در اخت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Theme="minorBidi" w:hAnsiTheme="minorBidi" w:cs="B Nazanin" w:hint="cs"/>
          <w:sz w:val="28"/>
          <w:szCs w:val="28"/>
          <w:rtl/>
          <w:lang w:bidi="fa-IR"/>
        </w:rPr>
        <w:t>ی</w:t>
      </w:r>
      <w:r w:rsidRPr="00C60EAB">
        <w:rPr>
          <w:rFonts w:asciiTheme="minorBidi" w:hAnsiTheme="minorBidi" w:cs="B Nazanin"/>
          <w:sz w:val="28"/>
          <w:szCs w:val="28"/>
          <w:rtl/>
          <w:lang w:bidi="fa-IR"/>
        </w:rPr>
        <w:t xml:space="preserve"> محل قرار دهد.</w:t>
      </w:r>
    </w:p>
    <w:p w:rsidR="00B84143" w:rsidRDefault="00B84143" w:rsidP="00B84143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C60EAB" w:rsidRPr="00C60EAB" w:rsidRDefault="00C60EAB" w:rsidP="00C60EAB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C60EAB" w:rsidRPr="007932E0" w:rsidRDefault="00B84143" w:rsidP="007932E0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3" w:name="_Toc7257588"/>
      <w:r w:rsidRPr="007932E0">
        <w:rPr>
          <w:rFonts w:cs="B Nazanin"/>
          <w:b/>
          <w:bCs/>
          <w:color w:val="7030A0"/>
          <w:rtl/>
          <w:lang w:bidi="fa-IR"/>
        </w:rPr>
        <w:t>فصل چهارم: معاینه و آزمایش فنی وسایل نقلیه</w:t>
      </w:r>
      <w:bookmarkEnd w:id="3"/>
    </w:p>
    <w:p w:rsidR="005D064B" w:rsidRPr="00C60EAB" w:rsidRDefault="00B84143" w:rsidP="00DD3B26">
      <w:pPr>
        <w:bidi/>
        <w:spacing w:before="240"/>
        <w:jc w:val="both"/>
        <w:rPr>
          <w:rFonts w:ascii="Arial" w:hAnsi="Arial" w:cs="B Nazanin" w:hint="cs"/>
          <w:sz w:val="28"/>
          <w:szCs w:val="28"/>
          <w:lang w:bidi="fa-IR"/>
        </w:rPr>
      </w:pPr>
      <w:r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3512C0"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اده50</w:t>
      </w:r>
      <w:r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: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ستاد معاینه فنی خودرو، شهرداری ها و سازمان راهداری و حمل ونقل جاده ای با همکاری نمایندگان سازمان حفاظت محیط زیست و نیروی انتظامی موظفند بر نحوه عملکرد مراکز صدور برگ معاینه فنی بر اساس دستور العمل 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موضوع ماده(45) نظارت مستمر اعمال نمایند و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در صورت مشاهده رعایت نکردن ضوابط و مقررات مربوط، برای جلوگیری از ادامه تخلف و رفع آنها اقدام و در صورت تکرار، مجوز مرکز برای انجام معاینه و صدور برگ معاینه ابطال می گردد.</w:t>
      </w:r>
    </w:p>
    <w:p w:rsidR="005D064B" w:rsidRPr="007932E0" w:rsidRDefault="005D064B" w:rsidP="007932E0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4" w:name="_Toc7257589"/>
      <w:r w:rsidRPr="007932E0">
        <w:rPr>
          <w:rFonts w:cs="B Nazanin" w:hint="cs"/>
          <w:b/>
          <w:bCs/>
          <w:color w:val="7030A0"/>
          <w:rtl/>
          <w:lang w:bidi="fa-IR"/>
        </w:rPr>
        <w:t>فصل هشتم: علائم راهنمایی و رانندگی</w:t>
      </w:r>
      <w:bookmarkEnd w:id="4"/>
    </w:p>
    <w:p w:rsidR="005D064B" w:rsidRPr="00C60EAB" w:rsidRDefault="005D064B" w:rsidP="007932E0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ماده96: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مانند انواع چراغ ها، تابلوها، خط کش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ها، نوشته ها، ترس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ها  و 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ز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تع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سمت عبور که با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رو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 ها کش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ده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شود، بر اساس قانون الحاق 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ران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به  کنوانس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ون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عبور و مرور در جاده ها و کنوانس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ون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مربوط به ع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 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- مصوب 1354 تهیه شده اند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، و همچن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رنگ زم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شکل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تابلوها، مطابق نمونه 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(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پ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وست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شماره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4) این آیین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نامه است</w:t>
      </w:r>
      <w:r w:rsidRPr="00C60EAB">
        <w:rPr>
          <w:rFonts w:ascii="Arial" w:hAnsi="Arial" w:cs="B Nazanin"/>
          <w:sz w:val="28"/>
          <w:szCs w:val="28"/>
          <w:lang w:bidi="fa-IR"/>
        </w:rPr>
        <w:t>.</w:t>
      </w:r>
    </w:p>
    <w:p w:rsidR="005D064B" w:rsidRPr="00C60EAB" w:rsidRDefault="005D064B" w:rsidP="005D064B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3512C0">
        <w:rPr>
          <w:rFonts w:ascii="Arial" w:hAnsi="Arial" w:cs="B Nazanin"/>
          <w:b/>
          <w:bCs/>
          <w:sz w:val="28"/>
          <w:szCs w:val="28"/>
          <w:rtl/>
          <w:lang w:bidi="fa-IR"/>
        </w:rPr>
        <w:t>ماده</w:t>
      </w:r>
      <w:r w:rsidRPr="003512C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97</w:t>
      </w:r>
      <w:r w:rsidRPr="003512C0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: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تشخ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ص،</w:t>
      </w:r>
      <w:r w:rsidR="003512C0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انتخاب،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ه،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جانما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نصب، ترس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نگهدار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عمود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افق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در شهرها بر اساس دستورالعمل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خواهد بود که به پ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شنهاد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شورا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عال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هماهنگ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تراف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ک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شهرها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کشور به 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lastRenderedPageBreak/>
        <w:t>تصو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ب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وز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کشور 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رسد و در جاده ها به عهده وزارت راه و شهرساز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باشد. در مواقع اضطرار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پل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س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راه 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توانند خود اقدام به انتخاب نوع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محل استفاده و در صورت لزوم ته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نصب آنها به طور موقت نموده و مراتب را بر حسب مورد، به شهردار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 و 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ا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وزارت راه و شهرساز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اعلام 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.</w:t>
      </w:r>
    </w:p>
    <w:p w:rsidR="005D064B" w:rsidRPr="00C60EAB" w:rsidRDefault="005D064B" w:rsidP="005D064B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3512C0">
        <w:rPr>
          <w:rFonts w:ascii="Arial" w:hAnsi="Arial" w:cs="B Nazanin"/>
          <w:b/>
          <w:bCs/>
          <w:sz w:val="28"/>
          <w:szCs w:val="28"/>
          <w:rtl/>
          <w:lang w:bidi="fa-IR"/>
        </w:rPr>
        <w:t>تبصره-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مفاه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رنگ و شکل علا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م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تابلوها و چگونگ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رفتار رانندگان پس از 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دن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آنها، که در کتاب 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آموزش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با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ارا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شود، از سو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کار گروه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متشکل از 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ندگان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وزارت کشور، وزارت راه و شهرساز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راهنما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رانندگ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ته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ه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و به همراه 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آ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نامه برا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اطلاع عموم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د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ر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اخت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مراجع صلاح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ت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دار و با همکار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شوراها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اسلام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شهرها در اخت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ار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عموم مردم قرار م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 xml:space="preserve"> 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60EAB">
        <w:rPr>
          <w:rFonts w:ascii="Arial" w:hAnsi="Arial" w:cs="B Nazanin" w:hint="eastAsia"/>
          <w:sz w:val="28"/>
          <w:szCs w:val="28"/>
          <w:rtl/>
          <w:lang w:bidi="fa-IR"/>
        </w:rPr>
        <w:t>رد</w:t>
      </w:r>
      <w:r w:rsidRPr="00C60EAB">
        <w:rPr>
          <w:rFonts w:ascii="Arial" w:hAnsi="Arial" w:cs="B Nazanin"/>
          <w:sz w:val="28"/>
          <w:szCs w:val="28"/>
          <w:rtl/>
          <w:lang w:bidi="fa-IR"/>
        </w:rPr>
        <w:t>.</w:t>
      </w:r>
    </w:p>
    <w:p w:rsidR="0015071B" w:rsidRDefault="0015071B" w:rsidP="0015071B">
      <w:pPr>
        <w:bidi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DD3B26" w:rsidRPr="00C60EAB" w:rsidRDefault="00DD3B26" w:rsidP="00DD3B26">
      <w:pPr>
        <w:bidi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C60EAB" w:rsidRPr="00DD3B26" w:rsidRDefault="0015071B" w:rsidP="00DD3B26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5" w:name="_Toc7257590"/>
      <w:r w:rsidRPr="00E104D4">
        <w:rPr>
          <w:rFonts w:cs="B Nazanin"/>
          <w:b/>
          <w:bCs/>
          <w:sz w:val="28"/>
          <w:szCs w:val="28"/>
          <w:rtl/>
          <w:lang w:bidi="fa-IR"/>
        </w:rPr>
        <w:t>قانون اصلاح قانون بیمه اجباری مسئولیت مدنی دارندگان وسایل نقلیه</w:t>
      </w:r>
      <w:r w:rsidR="00E104D4" w:rsidRPr="00E104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104D4">
        <w:rPr>
          <w:rFonts w:cs="B Nazanin"/>
          <w:b/>
          <w:bCs/>
          <w:sz w:val="28"/>
          <w:szCs w:val="28"/>
          <w:rtl/>
          <w:lang w:bidi="fa-IR"/>
        </w:rPr>
        <w:t>موتوری زمینی در مقابل شخص ثالث</w:t>
      </w:r>
      <w:bookmarkEnd w:id="5"/>
    </w:p>
    <w:p w:rsidR="0015071B" w:rsidRPr="00DD3B26" w:rsidRDefault="0015071B" w:rsidP="00DD3B26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D13FA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DD3B26" w:rsidRPr="00D13FA3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11:</w:t>
      </w:r>
      <w:r w:rsidR="00DD3B26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منابع مالی صندوق تأمین خسارتهای بدنی به شرح زیر است</w:t>
      </w:r>
      <w:r w:rsidR="00DD3B26">
        <w:rPr>
          <w:rFonts w:ascii="BLotus" w:hAnsi="BLotus" w:cs="B Nazanin" w:hint="cs"/>
          <w:color w:val="231F20"/>
          <w:sz w:val="28"/>
          <w:szCs w:val="28"/>
          <w:rtl/>
        </w:rPr>
        <w:t>:</w:t>
      </w:r>
      <w:r w:rsidR="00DD3B26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الف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پنج درصد از حق بیمه بیمه اجباری موضوع این قانون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D3B26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ب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مبلغی معادل حداکثر یک سال حق بیمه بیمه اجباری که از دارندگان وسایل نقلیه ای که از انجام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بیمه موضوع این قانون خودداری نمایند وصول خواهد شد. نحوه وصول و تقسیط مبلغ مذکور و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سایر ضوابط لازم این بند به پیشنهاد بیمه مرکزی ایران به تصویب مجمع عمومی صندوق خواهد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رسید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15071B" w:rsidRPr="00DD3B26" w:rsidRDefault="009230D9" w:rsidP="00D13FA3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60EAB">
        <w:rPr>
          <w:rFonts w:ascii="BLotusBold" w:hAnsi="BLotusBold" w:cs="B Nazanin"/>
          <w:color w:val="231F20"/>
          <w:sz w:val="28"/>
          <w:szCs w:val="28"/>
          <w:rtl/>
        </w:rPr>
        <w:t>ج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مبالغی که صندوق پس از جبران خسارت زیان دیدگان بتواند از مسئولان حادثه وصول نماید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3C1814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د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درآمد حاصل از سرمایه گذاری وجوه صندوق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13FA3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هـ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بیست درصد از جرائم وصولی راهنمایی و رانندگی در کل کشور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13FA3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و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بیست درصد از کل هزینه های دادرسی و جزای نقدی وصولی توسط قوه قضائیه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13FA3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ز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جرائم موضوع ماده (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28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) این قانون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D13FA3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Bold" w:hAnsi="BLotusBold" w:cs="B Nazanin"/>
          <w:color w:val="231F20"/>
          <w:sz w:val="28"/>
          <w:szCs w:val="28"/>
          <w:rtl/>
        </w:rPr>
        <w:t>ح</w:t>
      </w:r>
      <w:r w:rsidRPr="00C60EAB">
        <w:rPr>
          <w:rFonts w:ascii="BLotusBold" w:hAnsi="BLotusBold" w:cs="B Nazanin" w:hint="cs"/>
          <w:color w:val="231F20"/>
          <w:sz w:val="28"/>
          <w:szCs w:val="28"/>
          <w:rtl/>
        </w:rPr>
        <w:t>)</w:t>
      </w:r>
      <w:r w:rsidRPr="00C60EAB">
        <w:rPr>
          <w:rFonts w:ascii="BLotusBold" w:hAnsi="BLotus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کمکهای اعطائی از سوی اشخاص مختلف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9230D9" w:rsidRPr="00C60EAB" w:rsidRDefault="005D46FA" w:rsidP="009230D9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1- </w:t>
      </w:r>
      <w:r w:rsidR="000D1BC6" w:rsidRPr="00C60EAB">
        <w:rPr>
          <w:rFonts w:ascii="BLotus" w:hAnsi="BLotus" w:cs="B Nazanin"/>
          <w:color w:val="231F20"/>
          <w:sz w:val="28"/>
          <w:szCs w:val="28"/>
          <w:rtl/>
        </w:rPr>
        <w:t>در صورت کمبود منابع مالی صندوق، دولت موظف است بودجه سنواتی سال بعد کسری</w:t>
      </w:r>
      <w:r w:rsidR="00D00C8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0D1BC6" w:rsidRPr="00C60EAB">
        <w:rPr>
          <w:rFonts w:ascii="BLotus" w:hAnsi="BLotus" w:cs="B Nazanin"/>
          <w:color w:val="231F20"/>
          <w:sz w:val="28"/>
          <w:szCs w:val="28"/>
          <w:rtl/>
        </w:rPr>
        <w:t>منابع صندوق را تأمین نماید</w:t>
      </w:r>
      <w:r w:rsidR="000D1BC6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324E5C" w:rsidRPr="00DD3B26" w:rsidRDefault="005D46FA" w:rsidP="005B32EC">
      <w:pPr>
        <w:bidi/>
        <w:spacing w:after="0"/>
        <w:jc w:val="both"/>
        <w:rPr>
          <w:rFonts w:ascii="BLotus" w:hAnsi="BLotus" w:cs="B Nazanin"/>
          <w:color w:val="231F20"/>
          <w:sz w:val="28"/>
          <w:szCs w:val="28"/>
          <w:rtl/>
        </w:rPr>
      </w:pP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lastRenderedPageBreak/>
        <w:t>تبصره 2-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324E5C" w:rsidRPr="00C60EAB">
        <w:rPr>
          <w:rFonts w:ascii="BLotus" w:hAnsi="BLotus" w:cs="B Nazanin"/>
          <w:color w:val="231F20"/>
          <w:sz w:val="28"/>
          <w:szCs w:val="28"/>
          <w:rtl/>
        </w:rPr>
        <w:t>درآمدهای صندوق از مالیات و هر گونه عوارض معاف می باشد</w:t>
      </w:r>
      <w:r w:rsidR="00324E5C" w:rsidRPr="00C60EAB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324E5C" w:rsidRPr="00C60EAB">
        <w:rPr>
          <w:rFonts w:ascii="BLotus" w:hAnsi="BLotus" w:cs="B Nazanin"/>
          <w:color w:val="231F20"/>
          <w:sz w:val="28"/>
          <w:szCs w:val="28"/>
        </w:rPr>
        <w:br/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3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324E5C" w:rsidRPr="00C60EAB">
        <w:rPr>
          <w:rFonts w:ascii="BLotus" w:hAnsi="BLotus" w:cs="B Nazanin"/>
          <w:color w:val="231F20"/>
          <w:sz w:val="28"/>
          <w:szCs w:val="28"/>
          <w:rtl/>
        </w:rPr>
        <w:t>صندوق از پرداخت هزینه های دادرسی و اوراق و حق الاجرا معاف می باشد</w:t>
      </w:r>
      <w:r w:rsidR="00324E5C" w:rsidRPr="00C60EAB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324E5C" w:rsidRPr="00C60EAB">
        <w:rPr>
          <w:rFonts w:ascii="BLotus" w:hAnsi="BLotus" w:cs="B Nazanin"/>
          <w:color w:val="231F20"/>
          <w:sz w:val="28"/>
          <w:szCs w:val="28"/>
        </w:rPr>
        <w:br/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4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324E5C" w:rsidRPr="00C60EAB">
        <w:rPr>
          <w:rFonts w:ascii="BLotus" w:hAnsi="BLotus" w:cs="B Nazanin"/>
          <w:color w:val="231F20"/>
          <w:sz w:val="28"/>
          <w:szCs w:val="28"/>
          <w:rtl/>
        </w:rPr>
        <w:t>اسناد مربوط به مطالبات و پرداخت های خسارت صندوق تأمین خسارت های بدنی در</w:t>
      </w:r>
      <w:r w:rsidR="00BB7A8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324E5C" w:rsidRPr="00C60EAB">
        <w:rPr>
          <w:rFonts w:ascii="BLotus" w:hAnsi="BLotus" w:cs="B Nazanin"/>
          <w:color w:val="231F20"/>
          <w:sz w:val="28"/>
          <w:szCs w:val="28"/>
          <w:rtl/>
        </w:rPr>
        <w:t>حکم اسناد لازم الاجرا است</w:t>
      </w:r>
      <w:r w:rsidR="00324E5C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CE037B" w:rsidRPr="00523B73" w:rsidRDefault="005B32EC" w:rsidP="005B32EC">
      <w:pPr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5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عدم پرداخت حقوق قانونی صندوق تأمین خسارت های بدنی از سوی شرکت های بیمه</w:t>
      </w:r>
      <w:r w:rsidR="00D00C8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در حکم دخل و تصرف غیر قانونی در وجوه عمومی می باشد</w:t>
      </w:r>
      <w:r w:rsidR="00523B7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CE037B" w:rsidRPr="00C60EAB">
        <w:rPr>
          <w:rFonts w:ascii="BLotus" w:hAnsi="BLotus" w:cs="B Nazanin"/>
          <w:color w:val="231F20"/>
          <w:sz w:val="28"/>
          <w:szCs w:val="28"/>
        </w:rPr>
        <w:br/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6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مصرف درآمدهای صندوق در مواردی به جز موارد مصرح در این قانون ممنوع بوده و</w:t>
      </w:r>
      <w:r w:rsidR="00D00C8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در حکم تصرف غیر قانونی در وجوه عمومی می باشد</w:t>
      </w:r>
      <w:r w:rsidR="00CE037B" w:rsidRPr="00C60EAB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  <w:lang w:bidi="fa-IR"/>
        </w:rPr>
        <w:tab/>
      </w:r>
      <w:r w:rsidR="00CE037B" w:rsidRPr="00C60EAB">
        <w:rPr>
          <w:rFonts w:ascii="BLotus" w:hAnsi="BLotus" w:cs="B Nazanin"/>
          <w:color w:val="231F20"/>
          <w:sz w:val="28"/>
          <w:szCs w:val="28"/>
        </w:rPr>
        <w:br/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7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-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به منظور ترویج فرهنگ بیمه و پیشگیری از آسیب های اجتماعی آن دسته از دارندگان</w:t>
      </w:r>
      <w:r w:rsidR="00D00C80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وسایل نقلیه مشمول بیمه اجباری موضوع این قانون که ظرف مدت چهار ماه از تاریخ لازم الاجرا</w:t>
      </w:r>
      <w:r w:rsidR="00D00C80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CE037B" w:rsidRPr="00C60EAB">
        <w:rPr>
          <w:rFonts w:ascii="BLotus" w:hAnsi="BLotus" w:cs="B Nazanin"/>
          <w:color w:val="231F20"/>
          <w:sz w:val="28"/>
          <w:szCs w:val="28"/>
          <w:rtl/>
        </w:rPr>
        <w:t>شدن این قانون نسبت به خرید بیمه نامه اقدام نمایند از پرداخت جریمه موضوع بند «ب» این ماده</w:t>
      </w:r>
      <w:r w:rsidR="00CE037B"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معاف خواهند بود.</w:t>
      </w:r>
    </w:p>
    <w:p w:rsidR="000D1BC6" w:rsidRPr="00DD3B26" w:rsidRDefault="00DD3B26" w:rsidP="00DD3B26">
      <w:pPr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12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صندوق مجاز است موجودی های نقدی مازاد خود را نزد بانک ها سپرده گذاری و یا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اوراق مشارکت خریداری نماید مشروط بر آن که سرمایه گذاری های مذکور به نحوی برنامه ریزی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و انجام شود که همواره امکان پرداخت خسارت کامل به زیان دیدگان مشمول تعهدات صندوق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وجود داشته باشد</w:t>
      </w:r>
      <w:r w:rsidR="002A050C" w:rsidRPr="00C60EAB">
        <w:rPr>
          <w:rFonts w:ascii="BLotus" w:hAnsi="BLotus" w:cs="B Nazanin"/>
          <w:color w:val="231F20"/>
          <w:sz w:val="28"/>
          <w:szCs w:val="28"/>
        </w:rPr>
        <w:t>.</w:t>
      </w:r>
      <w:r>
        <w:rPr>
          <w:rFonts w:ascii="BLotus" w:hAnsi="BLotus" w:cs="B Nazanin"/>
          <w:color w:val="231F20"/>
          <w:sz w:val="28"/>
          <w:szCs w:val="28"/>
          <w:rtl/>
        </w:rPr>
        <w:tab/>
      </w:r>
      <w:r w:rsidR="002A050C" w:rsidRPr="00C60EAB">
        <w:rPr>
          <w:rFonts w:ascii="BLotus" w:hAnsi="BLotus" w:cs="B Nazanin"/>
          <w:color w:val="231F20"/>
          <w:sz w:val="28"/>
          <w:szCs w:val="28"/>
        </w:rPr>
        <w:br/>
      </w: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13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چگونگی اداره صندوق به پیشنهاد بیمه مرکزی ایران و با تأیید وزارت امور اقتصادی و</w:t>
      </w:r>
      <w:r w:rsidR="00D13FA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050C" w:rsidRPr="00C60EAB">
        <w:rPr>
          <w:rFonts w:ascii="BLotus" w:hAnsi="BLotus" w:cs="B Nazanin"/>
          <w:color w:val="231F20"/>
          <w:sz w:val="28"/>
          <w:szCs w:val="28"/>
          <w:rtl/>
        </w:rPr>
        <w:t>دارایی به تصویب هیئت وزیران خواهد رسید</w:t>
      </w:r>
      <w:r w:rsidR="002A050C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B4B77" w:rsidRPr="00C60EAB" w:rsidRDefault="00DD3B26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17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در حوادث رانندگی منجر به خسارت مالی، پرداخت خسارت به صورت نقدی و با توافق</w:t>
      </w:r>
      <w:r w:rsidR="00AB4B77" w:rsidRPr="00C60EAB">
        <w:rPr>
          <w:rFonts w:ascii="BLotus" w:hAnsi="BLotus" w:cs="B Nazanin"/>
          <w:color w:val="231F20"/>
          <w:sz w:val="28"/>
          <w:szCs w:val="28"/>
        </w:rPr>
        <w:br/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زیان دیده و شرکت بیمه مربوط صورت می گیرد. در صورت عدم توافق طرفین در خصوص میزان</w:t>
      </w:r>
      <w:r w:rsidR="00AB4B77" w:rsidRPr="00C60EAB">
        <w:rPr>
          <w:rFonts w:ascii="BLotus" w:hAnsi="BLotus" w:cs="B Nazanin"/>
          <w:color w:val="231F20"/>
          <w:sz w:val="28"/>
          <w:szCs w:val="28"/>
        </w:rPr>
        <w:br/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خسارت قابل پرداخت، شرکت بیمه موظف است وسیله نقلیه خسارت دیده را در تعمیرگاه مجاز</w:t>
      </w:r>
      <w:r w:rsidR="00AB4B77" w:rsidRPr="00C60EAB">
        <w:rPr>
          <w:rFonts w:ascii="BLotus" w:hAnsi="BLotus" w:cs="B Nazanin"/>
          <w:color w:val="231F20"/>
          <w:sz w:val="28"/>
          <w:szCs w:val="28"/>
        </w:rPr>
        <w:br/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و یا تعمیرگاهی که مورد قبول زیان دیده باشد تعمیر نموده و هزینه های تعمیر را تا سقف تعهدات</w:t>
      </w:r>
      <w:r w:rsidR="00AB4B77" w:rsidRPr="00C60EAB">
        <w:rPr>
          <w:rFonts w:ascii="BLotus" w:hAnsi="BLotus" w:cs="B Nazanin"/>
          <w:color w:val="231F20"/>
          <w:sz w:val="28"/>
          <w:szCs w:val="28"/>
        </w:rPr>
        <w:br/>
      </w:r>
      <w:r w:rsidR="00AB4B77" w:rsidRPr="00C60EAB">
        <w:rPr>
          <w:rFonts w:ascii="BLotus" w:hAnsi="BLotus" w:cs="B Nazanin"/>
          <w:color w:val="231F20"/>
          <w:sz w:val="28"/>
          <w:szCs w:val="28"/>
          <w:rtl/>
        </w:rPr>
        <w:t>مالی مندرج در بیمه نامه مذکور پرداخت نماید</w:t>
      </w:r>
      <w:r w:rsidR="00AB4B77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AB4B77" w:rsidRPr="00C60EAB" w:rsidRDefault="00AB4B77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60EAB">
        <w:rPr>
          <w:rFonts w:ascii="BTrafficBold" w:hAnsi="BTrafficBold" w:cs="B Nazanin"/>
          <w:color w:val="231F20"/>
          <w:sz w:val="28"/>
          <w:szCs w:val="28"/>
          <w:rtl/>
        </w:rPr>
        <w:t>تبصره</w:t>
      </w:r>
      <w:r w:rsidR="00DD3B26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-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در صورتی که اختلاف از طرق مذکور حل و فصل نشود موضوع بدون رعایت تشریفات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آیین دادرسی در کمیسیون حل اختلاف تخصصی مرکب از یک نفر قاضی با معرفی رئیس دادگستری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محل یک نفر کارشناس بیمه با معرفی اتحادیه (سندیکای) بیمه گران ایران و تأیید بیمه مرکزی ایران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 یک نفر کارشناس رسیدگی به تصادفات با معرفی پلیس راهنمایی و رانندگی نیروی انتظامی مورد</w:t>
      </w:r>
      <w:r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رسیدگی قرار می گیرد و رأی این کمیسیون قطعی و ظرف بیست روز قابل اعتراض در دادگاه های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lastRenderedPageBreak/>
        <w:t>عمومی است. ضوابط مربوط به نحوه تشکیل این کمیسیونها توسط وزارت دادگستری و با همکاری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بیمه مرکزی ایران و نیروی انتظامی تهیه و به تصویب رئیس قوه قضائیه خواهد رسید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AB4B77" w:rsidRPr="00C60EAB" w:rsidRDefault="00DD3B26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7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شرکتهای بیمه موظفند بیست درصد از سود عملیات بیمه ای خود در بخش بیمه شخص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ثالث وسایل نقلیه موضوع این قانون را به حسابی که از طرف بیمه مرکزی ایران تعیین می شود واریز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نمایند. بیمه مرکزی ایران موظف است با همکاری وزارت راه و شهرسازی و راهنمایی و رانندگی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نیروی انتظامی جمهوری اسلامی ایران، مبالغ مذکور را در اموری که موجب کاهش حوادث رانندگی</w:t>
      </w:r>
      <w:r w:rsidR="002C5058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و</w:t>
      </w:r>
      <w:r w:rsidR="005B32EC">
        <w:rPr>
          <w:rFonts w:ascii="BLotus" w:hAnsi="BLotus" w:cs="B Nazanin"/>
          <w:color w:val="231F20"/>
          <w:sz w:val="28"/>
          <w:szCs w:val="28"/>
          <w:rtl/>
        </w:rPr>
        <w:tab/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 xml:space="preserve"> خسارتهای ناشی از آن می شود هزینه نماید. نحوه تعیین سود عملیات بیمه ای رشته های مذکور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به پیشنهاد بیمه مرکزی ایران پس از تأیید شورای عالی بیمه به تصویب هیئت وزیران خواهد رسید</w:t>
      </w:r>
      <w:r w:rsidR="002C5058"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5B32EC">
        <w:rPr>
          <w:rFonts w:ascii="BLotus" w:hAnsi="BLotus" w:cs="B Nazanin"/>
          <w:color w:val="231F20"/>
          <w:sz w:val="28"/>
          <w:szCs w:val="28"/>
          <w:rtl/>
        </w:rPr>
        <w:t>وضع هر</w:t>
      </w:r>
      <w:r w:rsidR="002C5058" w:rsidRPr="00C60EAB">
        <w:rPr>
          <w:rFonts w:ascii="BLotus" w:hAnsi="BLotus" w:cs="B Nazanin"/>
          <w:color w:val="231F20"/>
          <w:sz w:val="28"/>
          <w:szCs w:val="28"/>
          <w:rtl/>
        </w:rPr>
        <w:t>گونه عوارض دیگر بر بیمه موضوع این قانون ممنوع می باشد</w:t>
      </w:r>
      <w:r w:rsidR="002C5058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2C5058" w:rsidRPr="00C60EAB" w:rsidRDefault="00DD3B26" w:rsidP="005B32EC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2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8</w:t>
      </w:r>
      <w:r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بی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مه مرکزی ایران موظف است بر حسن اجرا این قانون نظارت نماید و در صورت عدم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اجراء مفاد آن از سوی هر یک از شرکتهای بیمه، حسب مورد متخلف را به پرداخت جریمه نقدی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حداکثر تا مبلغ ده برابر حداقل تعهدات بدنی موضوع ماده (</w:t>
      </w:r>
      <w:r w:rsidR="004A1A3E" w:rsidRPr="00C60EAB">
        <w:rPr>
          <w:rFonts w:ascii="BLotus" w:hAnsi="BLotus" w:cs="B Nazanin" w:hint="cs"/>
          <w:color w:val="231F20"/>
          <w:sz w:val="28"/>
          <w:szCs w:val="28"/>
          <w:rtl/>
        </w:rPr>
        <w:t>4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) این قانون ملزم نموده و یا با تأیید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شورای عالی بیمه پروانه فعالیت شرکت مذکور را در یک یا چند رشته بیمه برای مدت حداکثر یک</w:t>
      </w:r>
      <w:r w:rsidR="004A1A3E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سال تعلیق</w:t>
      </w:r>
      <w:r w:rsidR="005B32EC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نماید و یا با تأیید شورای عالی بیمه و تصویب مجمع عمومی بیمه مرکزی ایران پروانه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فعالیت آن شرکت را در یک یا چند رشته بیمه به طور دائم لغو کند. جریمه موضوع این ماده به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A1A3E" w:rsidRPr="00C60EAB">
        <w:rPr>
          <w:rFonts w:ascii="BLotus" w:hAnsi="BLotus" w:cs="B Nazanin"/>
          <w:color w:val="231F20"/>
          <w:sz w:val="28"/>
          <w:szCs w:val="28"/>
          <w:rtl/>
        </w:rPr>
        <w:t>حساب صندوق تأمین خسارتهای بدنی واریز خواهد شد</w:t>
      </w:r>
      <w:r w:rsidR="004A1A3E"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4A1A3E" w:rsidRPr="00C60EAB" w:rsidRDefault="005913E5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5B32E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DD3B26" w:rsidRPr="005B32E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 w:rsidR="00DD3B26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در کلیه موارد بیمه مرکزی ایران نظر مشورتی و تخصصی اتحادیه (سندیکای) بیمه گران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ایران را قبل از صدور حکم اخذ خواهد نمود. چنانچه اتحادیه (سندیکا) ظرف مدت پانزده روز از تاریخ دریافت نامه بیمه مرکزی ایران کتبا ً نظر خود را اعلام نکند بیمه مرکزی ایران رأسا اقدام</w:t>
      </w:r>
      <w:r w:rsidR="005B32E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خواهد نمود</w:t>
      </w:r>
      <w:r w:rsidR="00706487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706487" w:rsidRDefault="00706487" w:rsidP="00DD3B26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  <w:r w:rsidRPr="00DD3B26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DD3B26" w:rsidRPr="00DD3B26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 xml:space="preserve">29: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آیین نامه های اجرایی این قانون ظرف سه ماه توسط بیمه مرکزی ایران تهیه و به پیشنهاد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وزیر امور اقتصادی و دارایی به تصویب هیئت وزیران خواهد رسید. تا زمانی که آیین نامه های</w:t>
      </w:r>
      <w:r w:rsidR="005B32EC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جدید به تصویب نرسیده باشد آیین نامه های قبلی که مغایر با مفاد این قانون نباشد لازم الاجرا است</w:t>
      </w:r>
      <w:r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523B73" w:rsidRPr="00C60EAB" w:rsidRDefault="00523B73" w:rsidP="00523B73">
      <w:pPr>
        <w:tabs>
          <w:tab w:val="left" w:pos="405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  <w:lang w:bidi="fa-IR"/>
        </w:rPr>
      </w:pPr>
    </w:p>
    <w:p w:rsidR="00E104D4" w:rsidRPr="00E104D4" w:rsidRDefault="008030C7" w:rsidP="00E104D4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6" w:name="_Toc7257591"/>
      <w:r w:rsidRPr="00E104D4">
        <w:rPr>
          <w:rFonts w:cs="B Nazanin"/>
          <w:b/>
          <w:bCs/>
          <w:sz w:val="28"/>
          <w:szCs w:val="28"/>
          <w:rtl/>
          <w:lang w:bidi="fa-IR"/>
        </w:rPr>
        <w:lastRenderedPageBreak/>
        <w:t>قانون نحوه جلوگیری از آلودگی هوا</w:t>
      </w:r>
      <w:bookmarkEnd w:id="6"/>
    </w:p>
    <w:p w:rsidR="00324E5C" w:rsidRPr="00C60EAB" w:rsidRDefault="008030C7" w:rsidP="00FB3CC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D76F77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D76F77" w:rsidRPr="00D76F77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 </w:t>
      </w:r>
      <w:r w:rsidR="00D76F77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6: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شهرداری ها، نیروی انتظامی جمهوری اسلامی ایران، وزارتخانه ها و سازمانهای ذی ربط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موظفند نحوه تردد وسایل نقلیه موتوری و سیستم حمل و نقل شهری را به صورتی طراحی و سامان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دهند که ضمن کاهش آلودگی هوا جوابگوی سفرهای روزانه شهری باشد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8030C7" w:rsidRDefault="008030C7" w:rsidP="00FB3CC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D76F77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Pr="00D76F77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- </w:t>
      </w:r>
      <w:r w:rsidR="00D76F77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آیین نامه اجرایی این ماده که در برگیرنده ساعات و محدوده مجاز تردد شهری، پیش بینی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استفاده مطلوب و بیشتر از وسایل نقلیه عمومی و امثال آن می باشد توسط وزارت کشور (شهرداری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ها) و نیروی انتظامی جمهوری اسلامی ایران و سازمان حفاظت محیط زیست و در صورت لزوم با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همکاری سازمان های ذی ربط تهیه و به تصویب هیئت وزیران خواهد رسید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523B73" w:rsidRPr="00C60EAB" w:rsidRDefault="00523B73" w:rsidP="00523B73">
      <w:pPr>
        <w:tabs>
          <w:tab w:val="left" w:pos="3300"/>
        </w:tabs>
        <w:bidi/>
        <w:rPr>
          <w:rFonts w:ascii="Arial" w:hAnsi="Arial" w:cs="B Nazanin"/>
          <w:sz w:val="28"/>
          <w:szCs w:val="28"/>
          <w:rtl/>
          <w:lang w:bidi="fa-IR"/>
        </w:rPr>
      </w:pPr>
    </w:p>
    <w:p w:rsidR="00523B73" w:rsidRPr="00FC51FF" w:rsidRDefault="007E15F4" w:rsidP="00FC51FF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7" w:name="_Toc7257592"/>
      <w:r w:rsidRPr="00FC51FF">
        <w:rPr>
          <w:rFonts w:cs="B Nazanin"/>
          <w:b/>
          <w:bCs/>
          <w:color w:val="7030A0"/>
          <w:rtl/>
          <w:lang w:bidi="fa-IR"/>
        </w:rPr>
        <w:t>فصل دوم - نحوه اعمال محدودیت و صدور مجوز تردد و چگونگی نظارت بر اجرای</w:t>
      </w:r>
      <w:r w:rsidRPr="00FC51FF">
        <w:rPr>
          <w:rFonts w:cs="B Nazanin"/>
          <w:b/>
          <w:bCs/>
          <w:color w:val="7030A0"/>
          <w:lang w:bidi="fa-IR"/>
        </w:rPr>
        <w:t xml:space="preserve"> </w:t>
      </w:r>
      <w:r w:rsidRPr="00FC51FF">
        <w:rPr>
          <w:rFonts w:cs="B Nazanin"/>
          <w:b/>
          <w:bCs/>
          <w:color w:val="7030A0"/>
          <w:rtl/>
          <w:lang w:bidi="fa-IR"/>
        </w:rPr>
        <w:t>محدودیت ها</w:t>
      </w:r>
      <w:bookmarkEnd w:id="7"/>
    </w:p>
    <w:p w:rsidR="007E15F4" w:rsidRPr="00C60EAB" w:rsidRDefault="007E15F4" w:rsidP="00FC51FF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FC51FF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2: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شهرهای مشمول محدودیت یا ممنوعیت تردد وسایل نقلیه موضوع این آیین نامه در نقاطی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که بنا به اعلام سازمان حفاظت محیط زیست، آلودگی هوا ناشی از تردد وسایل نقلیه موتوری بیش از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حد مجاز بوده و سهم وسایل نقلیه موتوری و تردد شهری در آلودگی هوای آنها بیش از سایر منابع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آلوده کننده باشد، به پیشنهاد سازمان حفاظت محیط زیست یا شهرداریهای کشور یا نیروی انتظامی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 تصویب شورای هماهنگی ترافیک استان مربوط، تعیین می شود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7E15F4" w:rsidRPr="00C60EAB" w:rsidRDefault="00FC51FF" w:rsidP="00FC51FF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تبصره 1-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وزیر کشور به عنوان نماینده ویژه رئیس جمهور برای تعیین ساعات و محدوده ممنوعه</w:t>
      </w:r>
      <w:r w:rsidR="007E15F4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تردد و نیز وسایل نقلیه مجاز موضوع تبصره ماده ( </w:t>
      </w:r>
      <w:r w:rsidR="007E15F4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6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) قانون جلوگیری از آلودگی هوا تعیین می شود</w:t>
      </w:r>
      <w:r w:rsidR="007E15F4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E15F4" w:rsidRPr="00C60EAB" w:rsidRDefault="002D568B" w:rsidP="002D568B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 xml:space="preserve">تبصره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2</w:t>
      </w:r>
      <w:r w:rsidRPr="005D46FA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>
        <w:rPr>
          <w:rFonts w:ascii="BLotus" w:hAnsi="BLotus" w:cs="B Nazanin"/>
          <w:color w:val="231F20"/>
          <w:sz w:val="28"/>
          <w:szCs w:val="28"/>
          <w:rtl/>
        </w:rPr>
        <w:t>هر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گونه سیاست گذاری و اتخاذ تصمیم در خصوص تعیین محدوده، ساعات ممنوعیت،</w:t>
      </w:r>
      <w:r w:rsidR="007E15F4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تعداد و نوع خودروهای آزاد و مجاز مدت اعتبار و نوع مجوز تردد، بهای مجوزهای صادره و امثال</w:t>
      </w:r>
      <w:r w:rsidR="007E15F4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آن در تهران بنا به پیشنهاد شورای هماهنگی ترافیک استان و تصویب وزیر کشور و در شهرهای دیگر</w:t>
      </w:r>
      <w:r w:rsidR="007E15F4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7E15F4" w:rsidRPr="00C60EAB">
        <w:rPr>
          <w:rFonts w:ascii="BLotus" w:hAnsi="BLotus" w:cs="B Nazanin"/>
          <w:color w:val="231F20"/>
          <w:sz w:val="28"/>
          <w:szCs w:val="28"/>
          <w:rtl/>
        </w:rPr>
        <w:t>به پیشنهاد شورای هماهنگی ترافیک استان و تصویب وزیر کشور تعیین می گردد</w:t>
      </w:r>
      <w:r w:rsidR="007E15F4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E15F4" w:rsidRPr="00C60EAB" w:rsidRDefault="001936C2" w:rsidP="00FC51FF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FC51FF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3:</w:t>
      </w:r>
      <w:r w:rsidR="00FC51FF" w:rsidRPr="00FC51FF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عبور و مرور وسایل نقلیه موتوری و امثال آن در محدوده و ساعات ترافیکی که مطابق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تبصره های ماده (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2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) تعیین می شود منوط به اخذ کارت تردد از شهرداری مربوط است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1936C2" w:rsidRDefault="001936C2" w:rsidP="00FC51FF">
      <w:pPr>
        <w:tabs>
          <w:tab w:val="left" w:pos="3300"/>
        </w:tabs>
        <w:bidi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lastRenderedPageBreak/>
        <w:t>تبصره</w:t>
      </w:r>
      <w:r w:rsidRPr="00FC51FF">
        <w:rPr>
          <w:rFonts w:ascii="BTrafficBold" w:hAnsi="BTrafficBold" w:cs="B Nazanin"/>
          <w:b/>
          <w:bCs/>
          <w:color w:val="231F20"/>
          <w:sz w:val="28"/>
          <w:szCs w:val="28"/>
        </w:rPr>
        <w:t xml:space="preserve">- </w:t>
      </w:r>
      <w:r w:rsidR="00FC51FF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 </w:t>
      </w:r>
      <w:r w:rsidRPr="00FC51FF">
        <w:rPr>
          <w:rFonts w:ascii="BLotus" w:hAnsi="BLotus" w:cs="B Nazanin"/>
          <w:color w:val="231F20"/>
          <w:sz w:val="28"/>
          <w:szCs w:val="28"/>
          <w:rtl/>
        </w:rPr>
        <w:t>ب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های مجوزهای صادره، توسط سازمان حمل و نقل ترافیک و اخذ تأییدیه وزیر کشور</w:t>
      </w:r>
      <w:r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در چارچوب تبصره ماده (</w:t>
      </w:r>
      <w:r w:rsidR="00FC51FF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52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) قانون مالیات بر ارزش افزوده </w:t>
      </w:r>
      <w:r w:rsidR="00FC51FF">
        <w:rPr>
          <w:rFonts w:ascii="MinionPro-Regular" w:hAnsi="MinionPro-Regular" w:cs="B Nazanin" w:hint="cs"/>
          <w:color w:val="231F20"/>
          <w:sz w:val="28"/>
          <w:szCs w:val="28"/>
          <w:rtl/>
          <w:lang w:bidi="fa-IR"/>
        </w:rPr>
        <w:t>-</w:t>
      </w:r>
      <w:r w:rsidRPr="00C60EAB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مصوب </w:t>
      </w:r>
      <w:r w:rsidRPr="00C60EAB">
        <w:rPr>
          <w:rFonts w:ascii="MinionPro-Regular" w:hAnsi="MinionPro-Regular" w:cs="B Nazanin"/>
          <w:color w:val="231F20"/>
          <w:sz w:val="28"/>
          <w:szCs w:val="28"/>
        </w:rPr>
        <w:t xml:space="preserve"> </w:t>
      </w:r>
      <w:r w:rsidR="00FC51FF">
        <w:rPr>
          <w:rFonts w:ascii="BLotus" w:hAnsi="BLotus" w:cs="B Nazanin" w:hint="cs"/>
          <w:color w:val="231F20"/>
          <w:sz w:val="28"/>
          <w:szCs w:val="28"/>
          <w:rtl/>
        </w:rPr>
        <w:t xml:space="preserve">1386-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تعیین می شود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523B73" w:rsidRPr="00C60EAB" w:rsidRDefault="00523B73" w:rsidP="00523B73">
      <w:pPr>
        <w:tabs>
          <w:tab w:val="left" w:pos="3300"/>
        </w:tabs>
        <w:bidi/>
        <w:rPr>
          <w:rFonts w:ascii="Arial" w:hAnsi="Arial" w:cs="B Nazanin"/>
          <w:sz w:val="28"/>
          <w:szCs w:val="28"/>
          <w:rtl/>
          <w:lang w:bidi="fa-IR"/>
        </w:rPr>
      </w:pPr>
    </w:p>
    <w:p w:rsidR="00523B73" w:rsidRPr="00FB3CC3" w:rsidRDefault="00996ED0" w:rsidP="00FB3CC3">
      <w:pPr>
        <w:pStyle w:val="Heading2"/>
        <w:bidi/>
        <w:spacing w:after="240"/>
        <w:rPr>
          <w:rFonts w:cs="B Nazanin"/>
          <w:b/>
          <w:bCs/>
          <w:color w:val="7030A0"/>
          <w:rtl/>
          <w:lang w:bidi="fa-IR"/>
        </w:rPr>
      </w:pPr>
      <w:bookmarkStart w:id="8" w:name="_Toc7257593"/>
      <w:r w:rsidRPr="00FB3CC3">
        <w:rPr>
          <w:rFonts w:cs="B Nazanin"/>
          <w:b/>
          <w:bCs/>
          <w:color w:val="7030A0"/>
          <w:rtl/>
          <w:lang w:bidi="fa-IR"/>
        </w:rPr>
        <w:t xml:space="preserve">فصل سوم </w:t>
      </w:r>
      <w:r w:rsidR="00FB3CC3" w:rsidRPr="00FB3CC3">
        <w:rPr>
          <w:rFonts w:cs="B Nazanin" w:hint="cs"/>
          <w:b/>
          <w:bCs/>
          <w:color w:val="7030A0"/>
          <w:rtl/>
          <w:lang w:bidi="fa-IR"/>
        </w:rPr>
        <w:t xml:space="preserve">- </w:t>
      </w:r>
      <w:r w:rsidRPr="00FB3CC3">
        <w:rPr>
          <w:rFonts w:cs="B Nazanin"/>
          <w:b/>
          <w:bCs/>
          <w:color w:val="7030A0"/>
          <w:rtl/>
          <w:lang w:bidi="fa-IR"/>
        </w:rPr>
        <w:t>ساماندهی حمل و نقل شهری</w:t>
      </w:r>
      <w:bookmarkEnd w:id="8"/>
    </w:p>
    <w:p w:rsidR="00996ED0" w:rsidRPr="00C60EAB" w:rsidRDefault="00FB3CC3" w:rsidP="00FB3CC3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7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به منظور کاهش تعداد و طول سفرهای روزانه شهری در شهرهای بزرگ کشور، سازمان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امور اداری و استخدامی کشور موظف است راهکارهای مناسب را در جهت غیر متمرکز کردن خدمات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اداری و بانکی در امور غیر ستادی، توزیع ساعات شروع و اتمام کار (مدارس، ادارات، بانک ها، بازار و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غیر این ها،) افزایش ساعات ارایه خدمات عمومی، تفویض اختیار به ادارات تابعه، هدایت دستگاه ها</w:t>
      </w:r>
      <w:r w:rsidR="00996ED0" w:rsidRPr="00C60EAB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به ساخت مجتمع های اداری مشترک و نظایر آن را تدوین و به تصویب شورای عالی اداری برساند،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همچنین به منظور کاهش آلودگی هوا ناشی از تردد وسایل نقلیه موتوری و تقلیل سفرهای غیر ضروری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شهری با هماهنگی وزارت پست و تلگراف و تلفن ترتیبی اتخاذ کند تا تمامی دستگاه های دولتی و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مؤسسات عمومی به ویژه ارایه دهندگان خدمات عمومی به طور سالانه درصدی از مراجعات حضوری</w:t>
      </w:r>
      <w:r w:rsidR="00996ED0" w:rsidRPr="00C60EAB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ارباب رجوع خود را با استفاده از شبکه پست، پست بانک، مخابرات، شبکه اطلاع رسانی الکترونیکی و</w:t>
      </w:r>
      <w:r w:rsidR="00996ED0" w:rsidRPr="00C60EAB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996ED0" w:rsidRPr="00C60EAB">
        <w:rPr>
          <w:rFonts w:ascii="BLotus" w:hAnsi="BLotus" w:cs="B Nazanin"/>
          <w:color w:val="231F20"/>
          <w:sz w:val="28"/>
          <w:szCs w:val="28"/>
          <w:rtl/>
        </w:rPr>
        <w:t>جایگزین اطلاع رسانی و به کارگیری شیوه مکاتبه به جای مراجعه، پاسخگویی کنند</w:t>
      </w:r>
      <w:r w:rsidR="00996ED0" w:rsidRPr="00C60EAB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.</w:t>
      </w:r>
    </w:p>
    <w:p w:rsidR="009C6487" w:rsidRDefault="00996ED0" w:rsidP="009C6487">
      <w:pPr>
        <w:tabs>
          <w:tab w:val="left" w:pos="3300"/>
        </w:tabs>
        <w:bidi/>
        <w:spacing w:before="240"/>
        <w:jc w:val="both"/>
        <w:rPr>
          <w:rFonts w:ascii="BLotus" w:hAnsi="BLotus" w:cs="B Nazanin"/>
          <w:color w:val="231F20"/>
          <w:sz w:val="28"/>
          <w:szCs w:val="28"/>
        </w:rPr>
      </w:pPr>
      <w:r w:rsidRPr="003309A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3309AC">
        <w:rPr>
          <w:rFonts w:ascii="BTrafficBold" w:hAnsi="BTrafficBold" w:cs="B Nazanin" w:hint="cs"/>
          <w:color w:val="231F20"/>
          <w:sz w:val="28"/>
          <w:szCs w:val="28"/>
          <w:rtl/>
          <w:lang w:bidi="fa-IR"/>
        </w:rPr>
        <w:t>-</w:t>
      </w:r>
      <w:r w:rsidRPr="00C60EAB">
        <w:rPr>
          <w:rFonts w:ascii="BTrafficBold" w:hAnsi="BTrafficBold" w:cs="B Nazanin"/>
          <w:color w:val="231F20"/>
          <w:sz w:val="28"/>
          <w:szCs w:val="28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میزان کاهش مراجعات و فهرست انواع خدمات قابل ارایه از راه های یاد شده در هر سال</w:t>
      </w:r>
      <w:r w:rsidR="003309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به پیشنهاد شورای عالی هماهنگی ترافیک و با هماهنگی دستگاه های ذی ربط تهیه و به تصویب</w:t>
      </w:r>
      <w:r w:rsidR="003309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شورای عالی اداری می رسد</w:t>
      </w:r>
      <w:r w:rsidR="00206956"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="003309AC"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3309AC"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8</w:t>
      </w:r>
      <w:r w:rsidR="003309A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 w:rsidR="003309AC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206956" w:rsidRPr="00C60EAB">
        <w:rPr>
          <w:rFonts w:ascii="BLotus" w:hAnsi="BLotus" w:cs="B Nazanin"/>
          <w:color w:val="231F20"/>
          <w:sz w:val="28"/>
          <w:szCs w:val="28"/>
          <w:rtl/>
        </w:rPr>
        <w:t>به منظور افزایش ظرفیت ناوگان حمل و نقل داخل شهری، دولت سالانه تسهیلات ویژه</w:t>
      </w:r>
      <w:r w:rsidR="003309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06956" w:rsidRPr="00C60EAB">
        <w:rPr>
          <w:rFonts w:ascii="BLotus" w:hAnsi="BLotus" w:cs="B Nazanin"/>
          <w:color w:val="231F20"/>
          <w:sz w:val="28"/>
          <w:szCs w:val="28"/>
          <w:rtl/>
        </w:rPr>
        <w:t>ای را در اختیار شرکتها و سازمانهای اتوبوسرانی شهری قرار می دهد تا با استفاده از آن تسهیلات</w:t>
      </w:r>
      <w:r w:rsidR="003309A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06956" w:rsidRPr="00C60EAB">
        <w:rPr>
          <w:rFonts w:ascii="BLotus" w:hAnsi="BLotus" w:cs="B Nazanin"/>
          <w:color w:val="231F20"/>
          <w:sz w:val="28"/>
          <w:szCs w:val="28"/>
          <w:rtl/>
        </w:rPr>
        <w:t>به ظرفیت موجود ناوگان اضافه شود. شهرداریهای کشور مکلف هستند سالانه حداقل ده درصد به</w:t>
      </w:r>
      <w:r w:rsidR="00206956"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206956" w:rsidRPr="00C60EAB">
        <w:rPr>
          <w:rFonts w:ascii="BLotus" w:hAnsi="BLotus" w:cs="B Nazanin"/>
          <w:color w:val="231F20"/>
          <w:sz w:val="28"/>
          <w:szCs w:val="28"/>
          <w:rtl/>
        </w:rPr>
        <w:t>مجموع ظرفیت موجود اضافه نمایند</w:t>
      </w:r>
      <w:r w:rsidR="00206956" w:rsidRPr="00C60EAB">
        <w:rPr>
          <w:rFonts w:ascii="BLotus" w:hAnsi="BLotus" w:cs="B Nazanin"/>
          <w:color w:val="231F20"/>
          <w:sz w:val="28"/>
          <w:szCs w:val="28"/>
        </w:rPr>
        <w:t>.</w:t>
      </w:r>
      <w:r w:rsidR="003309AC">
        <w:rPr>
          <w:rFonts w:ascii="BLotus" w:hAnsi="BLotus" w:cs="B Nazanin"/>
          <w:color w:val="231F20"/>
          <w:sz w:val="28"/>
          <w:szCs w:val="28"/>
          <w:rtl/>
        </w:rPr>
        <w:tab/>
      </w:r>
    </w:p>
    <w:p w:rsidR="00996ED0" w:rsidRPr="003309AC" w:rsidRDefault="003309AC" w:rsidP="009C6487">
      <w:pPr>
        <w:tabs>
          <w:tab w:val="left" w:pos="3300"/>
        </w:tabs>
        <w:bidi/>
        <w:spacing w:before="240"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9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 w:rsidR="00353C0A" w:rsidRPr="00C60EAB">
        <w:rPr>
          <w:rFonts w:ascii="BTrafficBold" w:hAnsi="BTrafficBold" w:cs="B Nazanin"/>
          <w:color w:val="231F20"/>
          <w:sz w:val="28"/>
          <w:szCs w:val="28"/>
          <w:rtl/>
        </w:rPr>
        <w:t xml:space="preserve"> </w:t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به منظور اعمال سیاست هماهنگ، تعیین خط مشی لازم، هدایت و نظارت بر تغییر سوخت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خودروها از فرآورده های نفتی آلاینده به گاز طبیعی و دیگر سوخت های نوین شورای عالی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هماهنگی ترافیک شهرهای کشور با همکاری ارگان مرتبط اقدام های لازم را معمول خواهند نمود</w:t>
      </w:r>
      <w:r w:rsidR="00353C0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353C0A" w:rsidRPr="00C60EAB" w:rsidRDefault="00353C0A" w:rsidP="00353C0A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3309AC">
        <w:rPr>
          <w:rFonts w:ascii="BLotus" w:hAnsi="BLotus" w:cs="B Nazanin"/>
          <w:b/>
          <w:bCs/>
          <w:color w:val="231F20"/>
          <w:sz w:val="28"/>
          <w:szCs w:val="28"/>
          <w:rtl/>
        </w:rPr>
        <w:t>تبصره: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 در جلسات شورای عالی هماهنگی ترافیک شهرهای کشور که موضوع هدایت و نظارت بر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تغیر سوخت خودروها از فرآورده های نفتی و آلاینده به گاز طبیعی و دیگر سوخت های نوین مطرح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است از نماینده وزارت نفت با حق رأی دعوت به عمل آید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353C0A" w:rsidRPr="00C60EAB" w:rsidRDefault="003309AC" w:rsidP="003309A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lastRenderedPageBreak/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10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 w:rsidR="00353C0A" w:rsidRPr="00C60EAB">
        <w:rPr>
          <w:rFonts w:ascii="BTrafficBold" w:hAnsi="BTrafficBold" w:cs="B Nazanin"/>
          <w:color w:val="231F20"/>
          <w:sz w:val="28"/>
          <w:szCs w:val="28"/>
          <w:rtl/>
        </w:rPr>
        <w:t xml:space="preserve"> </w:t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به منظور کاهش آلودگی هوا در تهران و شهرهای بزرگ، دستگاه های اجرایی، شهرداری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ها، نیروی نظامی و انتظامی موظفند نسبت به تبدیلی به گاز سوز نمودن (گاز طبیعی) تدریجی وسیله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نقلیه تحت اختیار خود، بر اساس زمان بندی مشخص اقدام نمایند. سازمان حفاظت محیط زیست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کشور موظف است گزارش سالانه عملکرد دستگاه ها را به دولت گزارش نماید. این اقدام در مورد</w:t>
      </w:r>
      <w:r w:rsidR="00353C0A" w:rsidRPr="00C60EAB">
        <w:rPr>
          <w:rFonts w:ascii="BLotus" w:hAnsi="BLotus" w:cs="B Nazanin"/>
          <w:color w:val="231F20"/>
          <w:sz w:val="28"/>
          <w:szCs w:val="28"/>
        </w:rPr>
        <w:br/>
      </w:r>
      <w:r w:rsidR="00353C0A" w:rsidRPr="00C60EAB">
        <w:rPr>
          <w:rFonts w:ascii="BLotus" w:hAnsi="BLotus" w:cs="B Nazanin"/>
          <w:color w:val="231F20"/>
          <w:sz w:val="28"/>
          <w:szCs w:val="28"/>
          <w:rtl/>
        </w:rPr>
        <w:t>نیروهای مسلح با هماهنگی و موافقت ستاد کل نیروهای مسلح انجام می شود</w:t>
      </w:r>
      <w:r w:rsidR="00353C0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9C6487" w:rsidRDefault="003309AC" w:rsidP="009C6487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11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EE3CFE" w:rsidRPr="00C60EAB">
        <w:rPr>
          <w:rFonts w:ascii="BLotus" w:hAnsi="BLotus" w:cs="B Nazanin"/>
          <w:color w:val="231F20"/>
          <w:sz w:val="28"/>
          <w:szCs w:val="28"/>
          <w:rtl/>
        </w:rPr>
        <w:t>وزارت نفت مکلف است به منظور به حداقل رساندن آلودگی ناشی از سوختهای فسیلی نسبت</w:t>
      </w:r>
      <w:r w:rsidR="00EE3CFE" w:rsidRPr="00C60EAB">
        <w:rPr>
          <w:rFonts w:ascii="BLotus" w:hAnsi="BLotus" w:cs="B Nazanin"/>
          <w:color w:val="231F20"/>
          <w:sz w:val="28"/>
          <w:szCs w:val="28"/>
        </w:rPr>
        <w:br/>
      </w:r>
      <w:r w:rsidR="00EE3CFE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به تولید و عرضه گازوئیل با استاندارد بین المللی به کمتر از 500 </w:t>
      </w:r>
      <w:r w:rsidR="00EE3CFE" w:rsidRPr="00C60EAB">
        <w:rPr>
          <w:rFonts w:ascii="MinionPro-Regular" w:hAnsi="MinionPro-Regular" w:cs="B Nazanin" w:hint="cs"/>
          <w:color w:val="231F20"/>
          <w:sz w:val="28"/>
          <w:szCs w:val="28"/>
          <w:rtl/>
        </w:rPr>
        <w:t xml:space="preserve"> </w:t>
      </w:r>
      <w:r w:rsidR="00EE3CFE" w:rsidRPr="00C60EAB">
        <w:rPr>
          <w:rFonts w:ascii="MinionPro-Regular" w:hAnsi="MinionPro-Regular" w:cs="B Nazanin"/>
          <w:color w:val="231F20"/>
          <w:sz w:val="28"/>
          <w:szCs w:val="28"/>
        </w:rPr>
        <w:t xml:space="preserve"> )PPM</w:t>
      </w:r>
      <w:r w:rsidR="00EE3CFE" w:rsidRPr="00C60EAB">
        <w:rPr>
          <w:rFonts w:ascii="BLotus" w:hAnsi="BLotus" w:cs="B Nazanin"/>
          <w:color w:val="231F20"/>
          <w:sz w:val="28"/>
          <w:szCs w:val="28"/>
          <w:rtl/>
        </w:rPr>
        <w:t>گوگرد،) در حد نیاز اقدام نماید</w:t>
      </w:r>
      <w:r w:rsidR="00EE3CFE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353C0A" w:rsidRPr="009C6487" w:rsidRDefault="00EE3CFE" w:rsidP="009C6487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BD18E8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BD18E8" w:rsidRPr="00BD18E8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 w:rsidR="00BD18E8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سازمان مدیریت و برنامه ریزی کشور موظف است برای به اجرا در آمدن مفاد این ماده</w:t>
      </w:r>
      <w:r w:rsidR="009C648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اعتبارات لازم را در بودجه سالانه کشور پیش بینی نماید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3408A5" w:rsidRPr="00C60EAB" w:rsidRDefault="00BD18E8" w:rsidP="00BD18E8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13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3408A5" w:rsidRPr="00C60EAB">
        <w:rPr>
          <w:rFonts w:ascii="BLotus" w:hAnsi="BLotus" w:cs="B Nazanin"/>
          <w:color w:val="231F20"/>
          <w:sz w:val="28"/>
          <w:szCs w:val="28"/>
          <w:rtl/>
        </w:rPr>
        <w:t>مؤسسه تحقیقات و استانداردهای صنعتی ایران مکلف است بررسی های لازم در مورد</w:t>
      </w:r>
      <w:r w:rsidR="003408A5" w:rsidRPr="00C60EAB">
        <w:rPr>
          <w:rFonts w:ascii="BLotus" w:hAnsi="BLotus" w:cs="B Nazanin"/>
          <w:color w:val="231F20"/>
          <w:sz w:val="28"/>
          <w:szCs w:val="28"/>
        </w:rPr>
        <w:br/>
      </w:r>
      <w:r w:rsidR="003408A5" w:rsidRPr="00C60EAB">
        <w:rPr>
          <w:rFonts w:ascii="BLotus" w:hAnsi="BLotus" w:cs="B Nazanin"/>
          <w:color w:val="231F20"/>
          <w:sz w:val="28"/>
          <w:szCs w:val="28"/>
          <w:rtl/>
        </w:rPr>
        <w:t>تدوین استانداردهای ایمنی گاز سوز کردن وسایل نقلیه را انجام و نتیجه جهت اجرا به مراجع ذی</w:t>
      </w:r>
      <w:r w:rsidR="003408A5" w:rsidRPr="00C60EAB">
        <w:rPr>
          <w:rFonts w:ascii="BLotus" w:hAnsi="BLotus" w:cs="B Nazanin"/>
          <w:color w:val="231F20"/>
          <w:sz w:val="28"/>
          <w:szCs w:val="28"/>
        </w:rPr>
        <w:br/>
      </w:r>
      <w:r w:rsidR="003408A5" w:rsidRPr="00C60EAB">
        <w:rPr>
          <w:rFonts w:ascii="BLotus" w:hAnsi="BLotus" w:cs="B Nazanin"/>
          <w:color w:val="231F20"/>
          <w:sz w:val="28"/>
          <w:szCs w:val="28"/>
          <w:rtl/>
        </w:rPr>
        <w:t>ربط ارایه نماید و مراجع ذی ربط در تولید و اصلاح سیستم سوخت وسایل نقلیه موظف به رعایت</w:t>
      </w:r>
      <w:r w:rsidR="003408A5" w:rsidRPr="00C60EAB">
        <w:rPr>
          <w:rFonts w:ascii="BLotus" w:hAnsi="BLotus" w:cs="B Nazanin"/>
          <w:color w:val="231F20"/>
          <w:sz w:val="28"/>
          <w:szCs w:val="28"/>
        </w:rPr>
        <w:br/>
      </w:r>
      <w:r w:rsidR="003408A5" w:rsidRPr="00C60EAB">
        <w:rPr>
          <w:rFonts w:ascii="BLotus" w:hAnsi="BLotus" w:cs="B Nazanin"/>
          <w:color w:val="231F20"/>
          <w:sz w:val="28"/>
          <w:szCs w:val="28"/>
          <w:rtl/>
        </w:rPr>
        <w:t>استاندارد مزبور می باشند</w:t>
      </w:r>
      <w:r w:rsidR="004425C3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EE3CFE" w:rsidRPr="00C60EAB" w:rsidRDefault="00BD18E8" w:rsidP="00BD18E8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4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از تاریخ لازم الاجرا شدن این تصویب نامه، صدور مجوز سرمایه گذاری جدید و یا</w:t>
      </w:r>
      <w:r w:rsidR="009C648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توسعه واحدهای تولیدی موتورهای دو زمانه ممنوع و وزارت صنایع و معادن موظف است تمامی</w:t>
      </w:r>
      <w:r w:rsidR="009C6487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9C6487">
        <w:rPr>
          <w:rFonts w:ascii="BLotus" w:hAnsi="BLotus" w:cs="B Nazanin"/>
          <w:color w:val="231F20"/>
          <w:sz w:val="28"/>
          <w:szCs w:val="28"/>
          <w:rtl/>
        </w:rPr>
        <w:t>تولید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کنندگان داخلی موتورسیکلت های یاد شده را مکلف نماید حداکثر تا دو سال از زمان لازم</w:t>
      </w:r>
      <w:r w:rsidR="009C648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الاجرا شدن این آیین نامه، تولید خود را با استانداردهای زیست محیطی تطبیق و نوع موتور چهار</w:t>
      </w:r>
      <w:r w:rsidR="009C6487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4425C3" w:rsidRPr="00C60EAB">
        <w:rPr>
          <w:rFonts w:ascii="BLotus" w:hAnsi="BLotus" w:cs="B Nazanin"/>
          <w:color w:val="231F20"/>
          <w:sz w:val="28"/>
          <w:szCs w:val="28"/>
          <w:rtl/>
        </w:rPr>
        <w:t>زمانه را جایگزین نمایند</w:t>
      </w:r>
      <w:r w:rsidR="004425C3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4425C3" w:rsidRPr="00C60EAB" w:rsidRDefault="004425C3" w:rsidP="00BD18E8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BD18E8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="00BD18E8" w:rsidRPr="00BD18E8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 w:rsidR="00BD18E8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تردد موتورهای دو زمانه پس از دو سال از لازم الاجرا شدن این تصویب نامه در هفت</w:t>
      </w:r>
      <w:r w:rsidR="009C6487">
        <w:rPr>
          <w:rFonts w:ascii="BLotus" w:hAnsi="BLotus" w:cs="B Nazanin"/>
          <w:color w:val="231F20"/>
          <w:sz w:val="28"/>
          <w:szCs w:val="28"/>
          <w:rtl/>
        </w:rPr>
        <w:tab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شهر بزرگ کشور ممنوع است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4425C3" w:rsidRPr="00C60EAB" w:rsidRDefault="009C6487" w:rsidP="009C6487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FC51FF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1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5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E47EEA" w:rsidRPr="00C60EAB">
        <w:rPr>
          <w:rFonts w:ascii="BLotus" w:hAnsi="BLotus" w:cs="B Nazanin"/>
          <w:color w:val="231F20"/>
          <w:sz w:val="28"/>
          <w:szCs w:val="28"/>
          <w:rtl/>
        </w:rPr>
        <w:t>از تاریخ لازم الاجرا شدن این آیین نامه، ورود موتورسیکلتهای دو زمانه ممنوع است</w:t>
      </w:r>
      <w:r w:rsidR="00E47EE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F5FBA" w:rsidRPr="00C60EAB" w:rsidRDefault="007F5FBA" w:rsidP="007F5FBA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523B73" w:rsidRPr="00C52D3C" w:rsidRDefault="007F5FBA" w:rsidP="00C52D3C">
      <w:pPr>
        <w:pStyle w:val="Heading1"/>
        <w:bidi/>
        <w:spacing w:after="240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bookmarkStart w:id="9" w:name="_Toc7257594"/>
      <w:r w:rsidRPr="00E104D4">
        <w:rPr>
          <w:rFonts w:cs="B Nazanin"/>
          <w:b/>
          <w:bCs/>
          <w:sz w:val="28"/>
          <w:szCs w:val="28"/>
          <w:rtl/>
          <w:lang w:bidi="fa-IR"/>
        </w:rPr>
        <w:lastRenderedPageBreak/>
        <w:t>تصویب نامه در خصوص شرایط فعالیت دفاتر پیشخوان خدمات</w:t>
      </w:r>
      <w:r w:rsidR="00E104D4" w:rsidRPr="00E104D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104D4">
        <w:rPr>
          <w:rFonts w:cs="B Nazanin"/>
          <w:b/>
          <w:bCs/>
          <w:sz w:val="28"/>
          <w:szCs w:val="28"/>
          <w:rtl/>
          <w:lang w:bidi="fa-IR"/>
        </w:rPr>
        <w:t>توسط وزارت ارتباطات و فناوری اطلاعات</w:t>
      </w:r>
      <w:bookmarkEnd w:id="9"/>
    </w:p>
    <w:p w:rsidR="007F5FBA" w:rsidRPr="000E6993" w:rsidRDefault="000E6993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0E6993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7F5FBA" w:rsidRPr="000E6993">
        <w:rPr>
          <w:rFonts w:ascii="BLotus" w:hAnsi="BLotus" w:cs="B Nazanin"/>
          <w:color w:val="231F20"/>
          <w:sz w:val="28"/>
          <w:szCs w:val="28"/>
          <w:rtl/>
        </w:rPr>
        <w:t>وزارت ارتباطات و فناوری اطلاعات (سازمان تنظیم مقررات و ارتباطات رادیویی) موظف است</w:t>
      </w:r>
      <w:r w:rsidR="007F5FBA" w:rsidRPr="000E6993">
        <w:rPr>
          <w:rFonts w:ascii="BLotus" w:hAnsi="BLotus" w:cs="B Nazanin"/>
          <w:color w:val="231F20"/>
          <w:sz w:val="28"/>
          <w:szCs w:val="28"/>
        </w:rPr>
        <w:br/>
      </w:r>
      <w:r w:rsidR="007F5FBA" w:rsidRPr="000E6993">
        <w:rPr>
          <w:rFonts w:ascii="BLotus" w:hAnsi="BLotus" w:cs="B Nazanin"/>
          <w:color w:val="231F20"/>
          <w:sz w:val="28"/>
          <w:szCs w:val="28"/>
          <w:rtl/>
        </w:rPr>
        <w:t>شرایط فعالیت دفاتر پیشخوان خدمات به تعداد کافی و توزیع به جغرافیایی مناسب را فراهم سازد</w:t>
      </w:r>
      <w:r w:rsidR="007F5FBA" w:rsidRPr="000E6993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F5FBA" w:rsidRPr="000E6993" w:rsidRDefault="007F5FBA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0E699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Pr="000E6993">
        <w:rPr>
          <w:rFonts w:ascii="BTrafficBold" w:hAnsi="BTrafficBold" w:cs="B Nazanin"/>
          <w:b/>
          <w:bCs/>
          <w:color w:val="231F20"/>
          <w:sz w:val="28"/>
          <w:szCs w:val="28"/>
        </w:rPr>
        <w:t>-</w:t>
      </w:r>
      <w:r w:rsidRPr="000E6993">
        <w:rPr>
          <w:rFonts w:ascii="BTrafficBold" w:hAnsi="BTrafficBold" w:cs="B Nazanin"/>
          <w:color w:val="231F20"/>
          <w:sz w:val="28"/>
          <w:szCs w:val="28"/>
        </w:rPr>
        <w:t xml:space="preserve"> 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همه دستگاه های اجرایی مشمول ماده (</w:t>
      </w:r>
      <w:r w:rsidRPr="000E6993">
        <w:rPr>
          <w:rFonts w:ascii="BLotus" w:hAnsi="BLotus" w:cs="B Nazanin" w:hint="cs"/>
          <w:color w:val="231F20"/>
          <w:sz w:val="28"/>
          <w:szCs w:val="28"/>
          <w:rtl/>
        </w:rPr>
        <w:t>5</w:t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) قانون مدیریت خدمات کشوری- مصوب 1386</w:t>
      </w:r>
      <w:r w:rsidRPr="000E6993">
        <w:rPr>
          <w:rFonts w:ascii="BLotus" w:hAnsi="BLotus" w:cs="B Nazanin"/>
          <w:color w:val="231F20"/>
          <w:sz w:val="28"/>
          <w:szCs w:val="28"/>
        </w:rPr>
        <w:br/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برای ارایه خدمات از طریق دفاتر پیشخوان خدمات، باید از دفاتری که دارای مجوز، سازمان تنظیم</w:t>
      </w:r>
      <w:r w:rsidRPr="000E6993">
        <w:rPr>
          <w:rFonts w:ascii="BLotus" w:hAnsi="BLotus" w:cs="B Nazanin"/>
          <w:color w:val="231F20"/>
          <w:sz w:val="28"/>
          <w:szCs w:val="28"/>
        </w:rPr>
        <w:br/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مقررات و ارتباطات رادیویی می باشند، استفاده نمایند. ایجاد و فعالیت دفاتر با کاربرد مشابه ممنوع</w:t>
      </w:r>
      <w:r w:rsidRPr="000E6993">
        <w:rPr>
          <w:rFonts w:ascii="BLotus" w:hAnsi="BLotus" w:cs="B Nazanin"/>
          <w:color w:val="231F20"/>
          <w:sz w:val="28"/>
          <w:szCs w:val="28"/>
        </w:rPr>
        <w:br/>
      </w:r>
      <w:r w:rsidRPr="000E6993">
        <w:rPr>
          <w:rFonts w:ascii="BLotus" w:hAnsi="BLotus" w:cs="B Nazanin"/>
          <w:color w:val="231F20"/>
          <w:sz w:val="28"/>
          <w:szCs w:val="28"/>
          <w:rtl/>
        </w:rPr>
        <w:t>می باشد</w:t>
      </w:r>
      <w:r w:rsidRPr="000E6993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F5FBA" w:rsidRPr="000E6993" w:rsidRDefault="000E6993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lang w:bidi="fa-IR"/>
        </w:rPr>
      </w:pPr>
      <w:r w:rsidRPr="000E6993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2- </w:t>
      </w:r>
      <w:r w:rsidR="002A21FD" w:rsidRPr="000E6993">
        <w:rPr>
          <w:rFonts w:ascii="BLotus" w:hAnsi="BLotus" w:cs="B Nazanin"/>
          <w:color w:val="231F20"/>
          <w:sz w:val="28"/>
          <w:szCs w:val="28"/>
          <w:rtl/>
        </w:rPr>
        <w:t>وزارت ارتباطات و فناوری اطلاعات موظف است شماره تلفن (</w:t>
      </w:r>
      <w:r w:rsidR="002A21FD" w:rsidRPr="000E6993">
        <w:rPr>
          <w:rFonts w:ascii="BLotus" w:hAnsi="BLotus" w:cs="B Nazanin" w:hint="cs"/>
          <w:color w:val="231F20"/>
          <w:sz w:val="28"/>
          <w:szCs w:val="28"/>
          <w:rtl/>
        </w:rPr>
        <w:t>100</w:t>
      </w:r>
      <w:r w:rsidR="002A21FD" w:rsidRPr="000E6993">
        <w:rPr>
          <w:rFonts w:ascii="BLotus" w:hAnsi="BLotus" w:cs="B Nazanin"/>
          <w:color w:val="231F20"/>
          <w:sz w:val="28"/>
          <w:szCs w:val="28"/>
          <w:rtl/>
        </w:rPr>
        <w:t>) در سراسر کشور را به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2A21FD" w:rsidRPr="000E6993">
        <w:rPr>
          <w:rFonts w:ascii="BLotus" w:hAnsi="BLotus" w:cs="B Nazanin"/>
          <w:color w:val="231F20"/>
          <w:sz w:val="28"/>
          <w:szCs w:val="28"/>
          <w:rtl/>
        </w:rPr>
        <w:t>مرکز تماس ایران اختصاص دهد</w:t>
      </w:r>
      <w:r w:rsidR="00013F7F" w:rsidRPr="000E6993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013F7F" w:rsidRPr="00C60EAB" w:rsidRDefault="00013F7F" w:rsidP="00013F7F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تعداد نازل های فعال عرضه سوخت با توزیع جغرافیایی مناسب را در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سال </w:t>
      </w:r>
      <w:r w:rsidRPr="00C60EAB">
        <w:rPr>
          <w:rFonts w:ascii="BLotus" w:hAnsi="BLotus" w:cs="B Nazanin"/>
          <w:color w:val="231F20"/>
          <w:sz w:val="28"/>
          <w:szCs w:val="28"/>
        </w:rPr>
        <w:t>1387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به تعداد مندرج در جدول زیر افزایش دهد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3260"/>
      </w:tblGrid>
      <w:tr w:rsidR="00013F7F" w:rsidRPr="00C60EAB" w:rsidTr="00523B73">
        <w:trPr>
          <w:jc w:val="center"/>
        </w:trPr>
        <w:tc>
          <w:tcPr>
            <w:tcW w:w="2664" w:type="dxa"/>
            <w:shd w:val="clear" w:color="auto" w:fill="92D050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3260" w:type="dxa"/>
            <w:shd w:val="clear" w:color="auto" w:fill="92D050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تعداد تا پايان سال 1387</w:t>
            </w:r>
          </w:p>
        </w:tc>
      </w:tr>
      <w:tr w:rsidR="00013F7F" w:rsidRPr="00C60EAB" w:rsidTr="00560A3F">
        <w:trPr>
          <w:jc w:val="center"/>
        </w:trPr>
        <w:tc>
          <w:tcPr>
            <w:tcW w:w="2664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تعداد نازل عرضه گاز طبيعي فشرده(سوخت گيري سريع)</w:t>
            </w:r>
          </w:p>
        </w:tc>
        <w:tc>
          <w:tcPr>
            <w:tcW w:w="3260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حداقل 5200 نازل (معادل با 1800 جايگاه)</w:t>
            </w:r>
          </w:p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</w:p>
        </w:tc>
      </w:tr>
      <w:tr w:rsidR="00013F7F" w:rsidRPr="00C60EAB" w:rsidTr="00560A3F">
        <w:trPr>
          <w:jc w:val="center"/>
        </w:trPr>
        <w:tc>
          <w:tcPr>
            <w:tcW w:w="2664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</w:p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تعداد نازل عرضه بنزين</w:t>
            </w:r>
          </w:p>
        </w:tc>
        <w:tc>
          <w:tcPr>
            <w:tcW w:w="3260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15000</w:t>
            </w:r>
          </w:p>
        </w:tc>
      </w:tr>
      <w:tr w:rsidR="00013F7F" w:rsidRPr="00C60EAB" w:rsidTr="00560A3F">
        <w:trPr>
          <w:jc w:val="center"/>
        </w:trPr>
        <w:tc>
          <w:tcPr>
            <w:tcW w:w="2664" w:type="dxa"/>
          </w:tcPr>
          <w:p w:rsidR="00013F7F" w:rsidRPr="00C60EAB" w:rsidRDefault="00013F7F" w:rsidP="00560A3F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تعداد نازل عرضه نفت گاز</w:t>
            </w:r>
          </w:p>
        </w:tc>
        <w:tc>
          <w:tcPr>
            <w:tcW w:w="3260" w:type="dxa"/>
          </w:tcPr>
          <w:p w:rsidR="00013F7F" w:rsidRPr="00C60EAB" w:rsidRDefault="00013F7F" w:rsidP="00C52D3C">
            <w:pPr>
              <w:bidi/>
              <w:jc w:val="center"/>
              <w:rPr>
                <w:rFonts w:ascii="BLotus" w:hAnsi="BLotus" w:cs="B Nazanin"/>
                <w:color w:val="231F20"/>
                <w:sz w:val="28"/>
                <w:szCs w:val="28"/>
                <w:rtl/>
                <w:lang w:bidi="fa-IR"/>
              </w:rPr>
            </w:pPr>
            <w:r w:rsidRPr="00C60EAB">
              <w:rPr>
                <w:rFonts w:ascii="BLotus" w:hAnsi="BLotus" w:cs="B Nazanin" w:hint="cs"/>
                <w:color w:val="231F20"/>
                <w:sz w:val="28"/>
                <w:szCs w:val="28"/>
                <w:rtl/>
                <w:lang w:bidi="fa-IR"/>
              </w:rPr>
              <w:t>4500</w:t>
            </w:r>
          </w:p>
        </w:tc>
      </w:tr>
    </w:tbl>
    <w:p w:rsidR="00013F7F" w:rsidRPr="00C60EAB" w:rsidRDefault="00013F7F" w:rsidP="00C52D3C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52D3C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تبصره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1-</w:t>
      </w:r>
      <w:r w:rsidRPr="00C60EAB">
        <w:rPr>
          <w:rFonts w:ascii="BTrafficBold" w:hAnsi="BTrafficBold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برنامه افزایش تعداد نازل های عرضه سوخت تا پایان سال</w:t>
      </w:r>
      <w:r w:rsidR="00C52D3C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>1390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 xml:space="preserve">را تا تاریخ </w:t>
      </w:r>
      <w:r w:rsidRPr="00C60EAB">
        <w:rPr>
          <w:rFonts w:ascii="BLotus" w:hAnsi="BLotus" w:cs="B Nazanin"/>
          <w:color w:val="231F20"/>
          <w:sz w:val="28"/>
          <w:szCs w:val="28"/>
        </w:rPr>
        <w:t>1387/7/1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به ستاد مدیریت حمل و نقل و سوخت ارایه نماید</w:t>
      </w:r>
      <w:r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013F7F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2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احداث، بهره برداری و مالکیت حداقل نود درصد جایگاه های جدید به عهده بخش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خصوصی یا تعاونی می باشد</w:t>
      </w:r>
      <w:r w:rsidR="00013F7F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013F7F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  <w:lang w:bidi="fa-IR"/>
        </w:rPr>
        <w:t>ه 3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برنامه واگذاری جایگاه های دولتی عرضه سوخت را تا تاریخ</w:t>
      </w:r>
      <w:r w:rsidR="00013F7F" w:rsidRPr="00C60EAB">
        <w:rPr>
          <w:rFonts w:ascii="BLotus" w:hAnsi="BLotus" w:cs="B Nazanin"/>
          <w:color w:val="231F20"/>
          <w:sz w:val="28"/>
          <w:szCs w:val="28"/>
        </w:rPr>
        <w:br/>
        <w:t>1387/7/1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013F7F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013F7F" w:rsidRPr="00C60EAB" w:rsidRDefault="00C52D3C" w:rsidP="00C52D3C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lastRenderedPageBreak/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4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طرح تأمین تسهیلات بانکی برای خرید تجهیزات جایگاه های</w:t>
      </w:r>
      <w:r w:rsidR="00013F7F" w:rsidRPr="00C60EAB">
        <w:rPr>
          <w:rFonts w:ascii="BLotus" w:hAnsi="BLotus" w:cs="B Nazanin"/>
          <w:color w:val="231F20"/>
          <w:sz w:val="28"/>
          <w:szCs w:val="28"/>
        </w:rPr>
        <w:br/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عرضه گاز و پرداخت یارانه بر اساس میزان سوخت گیری وسایل نقلیه (در صورت لزوم برای صرفه</w:t>
      </w:r>
      <w:r w:rsidR="00013F7F" w:rsidRPr="00C60EA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اقتصادی احداث و بهره برداری از جایگاه های عرضه گاز) را تا تاریخ </w:t>
      </w:r>
      <w:r w:rsidR="00013F7F" w:rsidRPr="00C60EAB">
        <w:rPr>
          <w:rFonts w:ascii="BLotus" w:hAnsi="BLotus" w:cs="B Nazanin"/>
          <w:color w:val="231F20"/>
          <w:sz w:val="28"/>
          <w:szCs w:val="28"/>
        </w:rPr>
        <w:t>1387/6/15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جهت تصویب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013F7F" w:rsidRPr="00C60EAB">
        <w:rPr>
          <w:rFonts w:ascii="BLotus" w:hAnsi="BLotus" w:cs="B Nazanin"/>
          <w:color w:val="231F20"/>
          <w:sz w:val="28"/>
          <w:szCs w:val="28"/>
          <w:rtl/>
        </w:rPr>
        <w:t>به ستاد مدیریت حمل و نقل و سوخت ارایه نماید</w:t>
      </w:r>
      <w:r w:rsidR="00013F7F" w:rsidRPr="00C60EAB">
        <w:rPr>
          <w:rFonts w:ascii="BLotus" w:hAnsi="BLotus" w:cs="B Nazanin" w:hint="cs"/>
          <w:color w:val="231F20"/>
          <w:sz w:val="28"/>
          <w:szCs w:val="28"/>
          <w:rtl/>
        </w:rPr>
        <w:t>.</w:t>
      </w:r>
    </w:p>
    <w:p w:rsidR="00013F7F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5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وزارت نفت مجاز است در صورت لزوم نسبت به خرید زمین جایگاه (جدید یا موجود</w:t>
      </w:r>
      <w:r w:rsidR="00AF0CBD" w:rsidRPr="00C60EAB">
        <w:rPr>
          <w:rFonts w:ascii="BLotus" w:hAnsi="BLotus" w:cs="B Nazanin"/>
          <w:color w:val="231F20"/>
          <w:sz w:val="28"/>
          <w:szCs w:val="28"/>
        </w:rPr>
        <w:t>(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واگذاری به بخش خصوصی با تسهیلات بانکی اقدام نماید</w:t>
      </w:r>
      <w:r w:rsidR="00AF0CBD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F0CBD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6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وزارت خانه های نفت و نیرو موظفند در صورت رعایت دستورالعمل های فنی نسبت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به نصب انشعاب برای جایگاه های گاز طبیعی فشرده (خانگی، متوسط و بزرگ) حداکثر یک ماه پس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از درخواست اقدام نمایند. وزارت خانه های راه و ترابری و جهاد کشاورزی و شهرداری ها و سایر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دستگاه های مرتبط موظفند همکاری لازم را برای نصب انشعاب در مهلت یاد شده به عمل آورند</w:t>
      </w:r>
      <w:r w:rsidR="00AF0CBD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F0CBD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7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شهرداری ها و کمیسیون های ماده (</w:t>
      </w:r>
      <w:r w:rsidR="00AF0CBD" w:rsidRPr="00C60EAB">
        <w:rPr>
          <w:rFonts w:ascii="BLotus" w:hAnsi="BLotus" w:cs="B Nazanin" w:hint="cs"/>
          <w:color w:val="231F20"/>
          <w:sz w:val="28"/>
          <w:szCs w:val="28"/>
          <w:rtl/>
        </w:rPr>
        <w:t>5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) قانون تأسیس شورای عالی شهرسازی و معماری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ایران </w:t>
      </w:r>
      <w:r w:rsidR="00AF0CBD" w:rsidRPr="00C60EAB">
        <w:rPr>
          <w:rFonts w:ascii="MinionPro-Regular" w:hAnsi="MinionPro-Regular" w:cs="B Nazanin"/>
          <w:color w:val="231F20"/>
          <w:sz w:val="28"/>
          <w:szCs w:val="28"/>
        </w:rPr>
        <w:t xml:space="preserve"> –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 xml:space="preserve">مصوب </w:t>
      </w:r>
      <w:r w:rsidR="00AF0CBD" w:rsidRPr="00C60EAB">
        <w:rPr>
          <w:rFonts w:ascii="BLotus" w:hAnsi="BLotus" w:cs="B Nazanin"/>
          <w:color w:val="231F20"/>
          <w:sz w:val="28"/>
          <w:szCs w:val="28"/>
        </w:rPr>
        <w:t>1351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موظفند نسبت به تغییر کاربری و صدور مجوز برای احداث جایگاه ها به ویژه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در پایانه ها و توقفگاه های عمومی اقدام نمایند</w:t>
      </w:r>
      <w:r w:rsidR="00AF0CBD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523B73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>تبصر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ه 8</w:t>
      </w:r>
      <w:r w:rsidRPr="00C52D3C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-</w:t>
      </w: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شهرداری ها موظفند جهت جبران هزینه های ایجاد و نگهداری جایگاه های عرضه</w:t>
      </w:r>
      <w:r w:rsidR="000E6993">
        <w:rPr>
          <w:rFonts w:ascii="BLotus" w:hAnsi="BLotus" w:cs="B Nazanin"/>
          <w:color w:val="231F20"/>
          <w:sz w:val="28"/>
          <w:szCs w:val="28"/>
          <w:rtl/>
        </w:rPr>
        <w:tab/>
        <w:t>گاز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0E6993">
        <w:rPr>
          <w:rFonts w:ascii="BLotus" w:hAnsi="BLotus" w:cs="B Nazanin"/>
          <w:color w:val="231F20"/>
          <w:sz w:val="28"/>
          <w:szCs w:val="28"/>
          <w:rtl/>
        </w:rPr>
        <w:t>نسبت ب</w:t>
      </w:r>
      <w:r w:rsidR="000E6993">
        <w:rPr>
          <w:rFonts w:ascii="BLotus" w:hAnsi="BLotus" w:cs="B Nazanin" w:hint="cs"/>
          <w:color w:val="231F20"/>
          <w:sz w:val="28"/>
          <w:szCs w:val="28"/>
          <w:rtl/>
        </w:rPr>
        <w:t xml:space="preserve">ه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صدور مجوز کاربری تجاری به میزان بیست درصد از مساحت زمین جایگاه تا سقف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دویست متر مربع و صرفاً با اخذ عوارض مصوب اقدام نمایند. وزارت بازرگانی موظف است تدابیر</w:t>
      </w:r>
      <w:r w:rsidR="000E6993">
        <w:rPr>
          <w:rFonts w:ascii="BLotus" w:hAnsi="BLotus" w:cs="B Nazanin"/>
          <w:color w:val="231F20"/>
          <w:sz w:val="28"/>
          <w:szCs w:val="28"/>
        </w:rPr>
        <w:t xml:space="preserve"> </w:t>
      </w:r>
      <w:r w:rsidR="00AF0CBD" w:rsidRPr="00C60EAB">
        <w:rPr>
          <w:rFonts w:ascii="BLotus" w:hAnsi="BLotus" w:cs="B Nazanin"/>
          <w:color w:val="231F20"/>
          <w:sz w:val="28"/>
          <w:szCs w:val="28"/>
          <w:rtl/>
        </w:rPr>
        <w:t>لازم را برای صدور پروانه کسب به کاربری های مذکور در این تبصره اتخاذ نماید</w:t>
      </w:r>
      <w:r w:rsidR="00AF0CBD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C82F29" w:rsidRPr="00C60EAB" w:rsidRDefault="00C52D3C" w:rsidP="00C82F29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15-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C82F29" w:rsidRPr="00C60EAB">
        <w:rPr>
          <w:rFonts w:ascii="BLotus" w:hAnsi="BLotus" w:cs="B Nazanin"/>
          <w:color w:val="231F20"/>
          <w:sz w:val="28"/>
          <w:szCs w:val="28"/>
          <w:rtl/>
        </w:rPr>
        <w:t>وزارت کشور موظف است تمهیداتی را اتخاذ نماید که در اجرای کلیه طرح ها و کاربری های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C82F29" w:rsidRPr="00C60EAB">
        <w:rPr>
          <w:rFonts w:ascii="BLotus" w:hAnsi="BLotus" w:cs="B Nazanin"/>
          <w:color w:val="231F20"/>
          <w:sz w:val="28"/>
          <w:szCs w:val="28"/>
          <w:rtl/>
        </w:rPr>
        <w:t>شهری، طرح ها و تدابیر ترافیکی در اولویت اجرا قرار گیرند</w:t>
      </w:r>
      <w:r w:rsidR="00C82F29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C82F29" w:rsidRPr="00C60EAB" w:rsidRDefault="00C82F29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="00C52D3C"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16-</w:t>
      </w:r>
      <w:r w:rsidR="00C52D3C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مسکن و شهرسازی موظف است انتقال کاربری ها بین شهرها را پیگیری نموده و در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طرح های ناحیه ای و منطقه ای لحاظ نماید. همچنین در تهیه طرح های توسعه شهری مراکز عمده</w:t>
      </w:r>
      <w:r w:rsidRPr="00C60EAB">
        <w:rPr>
          <w:rFonts w:ascii="BLotus" w:hAnsi="BLotus" w:cs="B Nazanin"/>
          <w:color w:val="231F20"/>
          <w:sz w:val="28"/>
          <w:szCs w:val="28"/>
        </w:rPr>
        <w:br/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جذب جمعیت را به نحوی جانمایی کند که حجم ترافیک در مناطق پرتراکم شهری کاهش یابد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F0CBD" w:rsidRPr="00C60EAB" w:rsidRDefault="00C82F29" w:rsidP="00AF0CBD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17-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کشور موظف است نسبت به تدوین سیاست ها و تدابیر حمل و نقل حومه ای بر مبنای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طرح مجموعه شهری و طرح های توسعه شهری و همچنین برنامه اسکان جمعیت و نحوه توسعه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آینده شهرها اقدام نماید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78629D" w:rsidRPr="00C60EAB" w:rsidRDefault="0078629D" w:rsidP="00AC5535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lastRenderedPageBreak/>
        <w:t>18-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وزارت خانه های کشور و راه و ترابری موظفند برنامه چهار ساله (</w:t>
      </w:r>
      <w:r w:rsidRPr="00C60EAB">
        <w:rPr>
          <w:rFonts w:ascii="BLotus" w:hAnsi="BLotus" w:cs="B Nazanin" w:hint="cs"/>
          <w:color w:val="231F20"/>
          <w:sz w:val="28"/>
          <w:szCs w:val="28"/>
          <w:rtl/>
        </w:rPr>
        <w:t>1390-1387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) توسعه و</w:t>
      </w:r>
      <w:r w:rsidR="00AC5535">
        <w:rPr>
          <w:rFonts w:ascii="BLotus" w:hAnsi="BLotus" w:cs="B Nazanin"/>
          <w:color w:val="231F20"/>
          <w:sz w:val="28"/>
          <w:szCs w:val="28"/>
          <w:rtl/>
        </w:rPr>
        <w:tab/>
        <w:t>نوسازی</w:t>
      </w:r>
      <w:r w:rsidR="00AC5535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ناوگان حمل و نقل عمومی درون و برون شهری (ریلی و غیر ریلی) را تا تاریخ 1387/7/1</w:t>
      </w:r>
      <w:r w:rsidR="00AC5535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نمایند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C52D3C" w:rsidRDefault="00C52D3C" w:rsidP="00C52D3C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19-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وزارت صنایع و معادن موظف است برنامه تبدیل خودروهای بنزین سوز موجود به دوگانه سوز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br/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را تا تاریخ 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t>1387/7/1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C82F29" w:rsidRPr="00C52D3C" w:rsidRDefault="00C52D3C" w:rsidP="00C52D3C">
      <w:pPr>
        <w:tabs>
          <w:tab w:val="left" w:pos="3300"/>
        </w:tabs>
        <w:bidi/>
        <w:jc w:val="both"/>
        <w:rPr>
          <w:rFonts w:ascii="BLotus" w:hAnsi="BLotus" w:cs="B Nazanin"/>
          <w:color w:val="231F20"/>
          <w:sz w:val="28"/>
          <w:szCs w:val="28"/>
          <w:rtl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  <w:lang w:bidi="fa-IR"/>
        </w:rPr>
        <w:t>20-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وزارت نفت موظف است طرح جامع سبد سوخت در بخش حمل و نقل را تا تاریخ 1387/8/1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br/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A5270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5270A" w:rsidRPr="00C60EAB" w:rsidRDefault="00C52D3C" w:rsidP="00C52D3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BLotus" w:hAnsi="BLotus" w:cs="B Nazanin"/>
          <w:color w:val="231F20"/>
          <w:sz w:val="28"/>
          <w:szCs w:val="28"/>
        </w:rPr>
        <w:t xml:space="preserve"> </w:t>
      </w: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21-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وزارت مسکن و شهرسازی موظف است طرح اصلاح کاربری های موجود (شامل مکان یابی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مراکز جدید جذب سفر، جا به جایی کاربری ها، ایجاد مجتمع ها و غیره) در راستای بهبود تقاضای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 xml:space="preserve">سفر را تا تاریخ </w:t>
      </w:r>
      <w:r w:rsidR="00A5270A" w:rsidRPr="00C60EAB">
        <w:rPr>
          <w:rFonts w:ascii="BLotus" w:hAnsi="BLotus" w:cs="B Nazanin"/>
          <w:color w:val="231F20"/>
          <w:sz w:val="28"/>
          <w:szCs w:val="28"/>
        </w:rPr>
        <w:t>1387/8/1</w:t>
      </w:r>
      <w:r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A5270A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A5270A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A5270A" w:rsidRPr="00C60EAB" w:rsidRDefault="00C52D3C" w:rsidP="00AC5535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52D3C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>22-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F542EC" w:rsidRPr="00C60EAB">
        <w:rPr>
          <w:rFonts w:ascii="BLotus" w:hAnsi="BLotus" w:cs="B Nazanin"/>
          <w:color w:val="231F20"/>
          <w:sz w:val="28"/>
          <w:szCs w:val="28"/>
          <w:rtl/>
        </w:rPr>
        <w:t>وزارت کشور موظف است با هماهنگی وزارت نفت و سازمان حفاظت محیط زیست،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F542EC" w:rsidRPr="00C60EAB">
        <w:rPr>
          <w:rFonts w:ascii="BLotus" w:hAnsi="BLotus" w:cs="B Nazanin"/>
          <w:color w:val="231F20"/>
          <w:sz w:val="28"/>
          <w:szCs w:val="28"/>
          <w:rtl/>
        </w:rPr>
        <w:t>دستورالعمل اخذ عوارض سالیانه و جریمه از وسایل نقلیه بر مبنای میزان مصرف سوخت و</w:t>
      </w:r>
      <w:r w:rsidR="00AC5535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F542EC" w:rsidRPr="00C60EAB">
        <w:rPr>
          <w:rFonts w:ascii="BLotus" w:hAnsi="BLotus" w:cs="B Nazanin"/>
          <w:color w:val="231F20"/>
          <w:sz w:val="28"/>
          <w:szCs w:val="28"/>
          <w:rtl/>
        </w:rPr>
        <w:t>آلایندگی با رویکرد برقراری توازن بین منابع و مصارف مالی شهرداری ها را تا تاریخ 1387/7/1</w:t>
      </w:r>
      <w:r w:rsidR="00AC5535">
        <w:rPr>
          <w:rFonts w:ascii="BLotus" w:hAnsi="BLotus" w:cs="B Nazanin" w:hint="cs"/>
          <w:color w:val="231F20"/>
          <w:sz w:val="28"/>
          <w:szCs w:val="28"/>
          <w:rtl/>
        </w:rPr>
        <w:t xml:space="preserve"> </w:t>
      </w:r>
      <w:r w:rsidR="00F542EC" w:rsidRPr="00C60EAB">
        <w:rPr>
          <w:rFonts w:ascii="BLotus" w:hAnsi="BLotus" w:cs="B Nazanin"/>
          <w:color w:val="231F20"/>
          <w:sz w:val="28"/>
          <w:szCs w:val="28"/>
          <w:rtl/>
        </w:rPr>
        <w:t>جهت تصویب به ستاد مدیریت حمل و نقل و سوخت ارایه نماید</w:t>
      </w:r>
      <w:r w:rsidR="00F542EC" w:rsidRPr="00C60EAB">
        <w:rPr>
          <w:rFonts w:ascii="BLotus" w:hAnsi="BLotus" w:cs="B Nazanin"/>
          <w:color w:val="231F20"/>
          <w:sz w:val="28"/>
          <w:szCs w:val="28"/>
        </w:rPr>
        <w:t>.</w:t>
      </w:r>
    </w:p>
    <w:p w:rsidR="005F382C" w:rsidRDefault="005F382C" w:rsidP="005F382C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0E6993" w:rsidRPr="00C60EAB" w:rsidRDefault="000E6993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523B73" w:rsidRPr="000E6993" w:rsidRDefault="005F382C" w:rsidP="000E6993">
      <w:pPr>
        <w:pStyle w:val="Heading1"/>
        <w:bidi/>
        <w:spacing w:after="2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10" w:name="_Toc7257595"/>
      <w:r w:rsidRPr="00E104D4">
        <w:rPr>
          <w:rFonts w:cs="B Nazanin"/>
          <w:b/>
          <w:bCs/>
          <w:sz w:val="28"/>
          <w:szCs w:val="28"/>
          <w:rtl/>
          <w:lang w:bidi="fa-IR"/>
        </w:rPr>
        <w:t>آیین نامه از رده خارج کردن خودروهای فرسوده</w:t>
      </w:r>
      <w:bookmarkEnd w:id="10"/>
    </w:p>
    <w:p w:rsidR="005F382C" w:rsidRPr="00C60EAB" w:rsidRDefault="000E6993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0E699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Pr="000E6993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</w:t>
      </w:r>
      <w:r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6</w:t>
      </w:r>
      <w:r w:rsidRPr="000E6993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:</w:t>
      </w:r>
      <w:r w:rsidRPr="000E6993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 </w:t>
      </w:r>
      <w:r w:rsidR="005F382C" w:rsidRPr="00C60EAB">
        <w:rPr>
          <w:rFonts w:ascii="BLotus" w:hAnsi="BLotus" w:cs="B Nazanin"/>
          <w:color w:val="231F20"/>
          <w:sz w:val="28"/>
          <w:szCs w:val="28"/>
          <w:rtl/>
        </w:rPr>
        <w:t>در هر استان، هیئتی مرکب از نمایندگان معاون امور عمرانی استاندار، سازمان حفاظت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5F382C" w:rsidRPr="00C60EAB">
        <w:rPr>
          <w:rFonts w:ascii="BLotus" w:hAnsi="BLotus" w:cs="B Nazanin"/>
          <w:color w:val="231F20"/>
          <w:sz w:val="28"/>
          <w:szCs w:val="28"/>
          <w:rtl/>
        </w:rPr>
        <w:t>محیط استان، پلیس راهور استان و مراکز اسقاط استان تشکیل و به ستاد معرفی می شود تا با برگزاری</w:t>
      </w:r>
      <w:r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="005F382C" w:rsidRPr="00C60EAB">
        <w:rPr>
          <w:rFonts w:ascii="BLotus" w:hAnsi="BLotus" w:cs="B Nazanin"/>
          <w:color w:val="231F20"/>
          <w:sz w:val="28"/>
          <w:szCs w:val="28"/>
          <w:rtl/>
        </w:rPr>
        <w:t>جلسات ماهانه، عملکرد عملیات اسقاط استان را رسیدگی و به ستاد گزارش نماید</w:t>
      </w:r>
      <w:r w:rsidR="005F382C"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5F382C" w:rsidRDefault="005F382C" w:rsidP="000E6993">
      <w:pPr>
        <w:tabs>
          <w:tab w:val="left" w:pos="330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0E6993">
        <w:rPr>
          <w:rFonts w:ascii="BTrafficBold" w:hAnsi="BTrafficBold" w:cs="B Nazanin"/>
          <w:b/>
          <w:bCs/>
          <w:color w:val="231F20"/>
          <w:sz w:val="28"/>
          <w:szCs w:val="28"/>
          <w:rtl/>
        </w:rPr>
        <w:t xml:space="preserve">ماده </w:t>
      </w:r>
      <w:r w:rsidR="000E6993" w:rsidRPr="000E6993">
        <w:rPr>
          <w:rFonts w:ascii="BTrafficBold" w:hAnsi="BTrafficBold" w:cs="B Nazanin" w:hint="cs"/>
          <w:b/>
          <w:bCs/>
          <w:color w:val="231F20"/>
          <w:sz w:val="28"/>
          <w:szCs w:val="28"/>
          <w:rtl/>
        </w:rPr>
        <w:t>17:</w:t>
      </w:r>
      <w:r w:rsidR="000E6993" w:rsidRPr="000E6993">
        <w:rPr>
          <w:rFonts w:ascii="BLotus" w:hAnsi="BLotus" w:cs="B Nazanin" w:hint="cs"/>
          <w:b/>
          <w:bCs/>
          <w:color w:val="231F20"/>
          <w:sz w:val="28"/>
          <w:szCs w:val="28"/>
          <w:rtl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کارگروهی مرکب از نمایندگان ستاد، گمرک جمهوری اسلامی ایران، سازمان حفاظت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محیط زیست، پلیس راهور ناجا، وزارت صنایع و معادن یا نماینده خودروسازان و مراکز اسقاط در</w:t>
      </w:r>
      <w:r w:rsidR="000E6993">
        <w:rPr>
          <w:rFonts w:ascii="BLotus" w:hAnsi="BLotus" w:cs="B Nazanin" w:hint="cs"/>
          <w:color w:val="231F20"/>
          <w:sz w:val="28"/>
          <w:szCs w:val="28"/>
          <w:rtl/>
          <w:lang w:bidi="fa-IR"/>
        </w:rPr>
        <w:t xml:space="preserve"> </w:t>
      </w:r>
      <w:r w:rsidRPr="00C60EAB">
        <w:rPr>
          <w:rFonts w:ascii="BLotus" w:hAnsi="BLotus" w:cs="B Nazanin"/>
          <w:color w:val="231F20"/>
          <w:sz w:val="28"/>
          <w:szCs w:val="28"/>
          <w:rtl/>
        </w:rPr>
        <w:t>ستاد تشکیل و عملکرد ماهانه استان ها را بررسی و رسیدگی می نمایند</w:t>
      </w:r>
      <w:r w:rsidRPr="00C60EAB"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523B73" w:rsidRPr="000E6993" w:rsidRDefault="00523B73" w:rsidP="00523B73">
      <w:pPr>
        <w:tabs>
          <w:tab w:val="left" w:pos="3300"/>
        </w:tabs>
        <w:bidi/>
        <w:jc w:val="right"/>
        <w:rPr>
          <w:rFonts w:ascii="Arial" w:hAnsi="Arial" w:cs="B Nazanin"/>
          <w:b/>
          <w:bCs/>
          <w:color w:val="7030A0"/>
          <w:sz w:val="28"/>
          <w:szCs w:val="28"/>
          <w:rtl/>
          <w:lang w:bidi="fa-IR"/>
        </w:rPr>
      </w:pPr>
      <w:r w:rsidRPr="000E6993">
        <w:rPr>
          <w:rFonts w:ascii="Arial" w:hAnsi="Arial" w:cs="B Nazanin" w:hint="cs"/>
          <w:b/>
          <w:bCs/>
          <w:color w:val="7030A0"/>
          <w:sz w:val="28"/>
          <w:szCs w:val="28"/>
          <w:rtl/>
          <w:lang w:bidi="fa-IR"/>
        </w:rPr>
        <w:t>منبع: مقررات راهور</w:t>
      </w:r>
    </w:p>
    <w:sectPr w:rsidR="00523B73" w:rsidRPr="000E6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Lotu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Bold">
    <w:altName w:val="Times New Roman"/>
    <w:panose1 w:val="00000000000000000000"/>
    <w:charset w:val="00"/>
    <w:family w:val="roman"/>
    <w:notTrueType/>
    <w:pitch w:val="default"/>
  </w:font>
  <w:font w:name="BLotus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18FB"/>
      </v:shape>
    </w:pict>
  </w:numPicBullet>
  <w:abstractNum w:abstractNumId="0">
    <w:nsid w:val="00224806"/>
    <w:multiLevelType w:val="hybridMultilevel"/>
    <w:tmpl w:val="2DB841A8"/>
    <w:lvl w:ilvl="0" w:tplc="75747252">
      <w:start w:val="1"/>
      <w:numFmt w:val="decimal"/>
      <w:lvlText w:val="%1-"/>
      <w:lvlJc w:val="left"/>
      <w:pPr>
        <w:ind w:left="720" w:hanging="360"/>
      </w:pPr>
      <w:rPr>
        <w:rFonts w:ascii="BLotus" w:hAnsi="BLotus" w:cstheme="minorBidi" w:hint="default"/>
        <w:color w:val="231F2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028F"/>
    <w:multiLevelType w:val="hybridMultilevel"/>
    <w:tmpl w:val="91E80D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9925A73"/>
    <w:multiLevelType w:val="hybridMultilevel"/>
    <w:tmpl w:val="826495D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1F3179F"/>
    <w:multiLevelType w:val="hybridMultilevel"/>
    <w:tmpl w:val="AEA2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45B2A"/>
    <w:multiLevelType w:val="hybridMultilevel"/>
    <w:tmpl w:val="2D822160"/>
    <w:lvl w:ilvl="0" w:tplc="ACE6A7BC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827A6"/>
    <w:multiLevelType w:val="hybridMultilevel"/>
    <w:tmpl w:val="0BC86616"/>
    <w:lvl w:ilvl="0" w:tplc="8006FC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E626B"/>
    <w:multiLevelType w:val="hybridMultilevel"/>
    <w:tmpl w:val="4414413C"/>
    <w:lvl w:ilvl="0" w:tplc="ACE6A7B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312195"/>
    <w:multiLevelType w:val="hybridMultilevel"/>
    <w:tmpl w:val="089A7954"/>
    <w:lvl w:ilvl="0" w:tplc="ACE6A7B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937BD"/>
    <w:multiLevelType w:val="hybridMultilevel"/>
    <w:tmpl w:val="FC82B2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7414395"/>
    <w:multiLevelType w:val="hybridMultilevel"/>
    <w:tmpl w:val="F1527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46EDF"/>
    <w:multiLevelType w:val="hybridMultilevel"/>
    <w:tmpl w:val="6832E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00D4D"/>
    <w:multiLevelType w:val="hybridMultilevel"/>
    <w:tmpl w:val="F5E86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85323"/>
    <w:multiLevelType w:val="hybridMultilevel"/>
    <w:tmpl w:val="8012C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42"/>
    <w:rsid w:val="00013F7F"/>
    <w:rsid w:val="0007347A"/>
    <w:rsid w:val="000D1BC6"/>
    <w:rsid w:val="000E6993"/>
    <w:rsid w:val="000F107F"/>
    <w:rsid w:val="00137A82"/>
    <w:rsid w:val="0015071B"/>
    <w:rsid w:val="001936C2"/>
    <w:rsid w:val="0019768F"/>
    <w:rsid w:val="00206956"/>
    <w:rsid w:val="002109ED"/>
    <w:rsid w:val="00245E07"/>
    <w:rsid w:val="002A050C"/>
    <w:rsid w:val="002A21FD"/>
    <w:rsid w:val="002C5058"/>
    <w:rsid w:val="002D568B"/>
    <w:rsid w:val="00324E5C"/>
    <w:rsid w:val="003309AC"/>
    <w:rsid w:val="003408A5"/>
    <w:rsid w:val="003512C0"/>
    <w:rsid w:val="00353C0A"/>
    <w:rsid w:val="00354A32"/>
    <w:rsid w:val="003C1814"/>
    <w:rsid w:val="00421399"/>
    <w:rsid w:val="004425C3"/>
    <w:rsid w:val="004A1A3E"/>
    <w:rsid w:val="004F7B59"/>
    <w:rsid w:val="00506A19"/>
    <w:rsid w:val="00513FA6"/>
    <w:rsid w:val="00523B73"/>
    <w:rsid w:val="0053794C"/>
    <w:rsid w:val="005913E5"/>
    <w:rsid w:val="005B32EC"/>
    <w:rsid w:val="005B479C"/>
    <w:rsid w:val="005D064B"/>
    <w:rsid w:val="005D46FA"/>
    <w:rsid w:val="005E6D51"/>
    <w:rsid w:val="005F382C"/>
    <w:rsid w:val="00706487"/>
    <w:rsid w:val="00773E4F"/>
    <w:rsid w:val="0078629D"/>
    <w:rsid w:val="007932E0"/>
    <w:rsid w:val="007E15F4"/>
    <w:rsid w:val="007F5FBA"/>
    <w:rsid w:val="008030C7"/>
    <w:rsid w:val="009230D9"/>
    <w:rsid w:val="009531BD"/>
    <w:rsid w:val="00996ED0"/>
    <w:rsid w:val="009C6487"/>
    <w:rsid w:val="00A03EDE"/>
    <w:rsid w:val="00A12945"/>
    <w:rsid w:val="00A43122"/>
    <w:rsid w:val="00A5270A"/>
    <w:rsid w:val="00AB4B77"/>
    <w:rsid w:val="00AC5535"/>
    <w:rsid w:val="00AE36A4"/>
    <w:rsid w:val="00AF0CBD"/>
    <w:rsid w:val="00AF1CC2"/>
    <w:rsid w:val="00B84143"/>
    <w:rsid w:val="00B91DB3"/>
    <w:rsid w:val="00B94BC5"/>
    <w:rsid w:val="00B95F96"/>
    <w:rsid w:val="00BB7A8F"/>
    <w:rsid w:val="00BD18E8"/>
    <w:rsid w:val="00BE1678"/>
    <w:rsid w:val="00C52D3C"/>
    <w:rsid w:val="00C53F9D"/>
    <w:rsid w:val="00C60EAB"/>
    <w:rsid w:val="00C82F29"/>
    <w:rsid w:val="00CE037B"/>
    <w:rsid w:val="00D00C80"/>
    <w:rsid w:val="00D13FA3"/>
    <w:rsid w:val="00D76F77"/>
    <w:rsid w:val="00D7777F"/>
    <w:rsid w:val="00DD3B26"/>
    <w:rsid w:val="00E104D4"/>
    <w:rsid w:val="00E420C9"/>
    <w:rsid w:val="00E47EEA"/>
    <w:rsid w:val="00E5576F"/>
    <w:rsid w:val="00EB5B8C"/>
    <w:rsid w:val="00EC4E42"/>
    <w:rsid w:val="00EE3CFE"/>
    <w:rsid w:val="00F542EC"/>
    <w:rsid w:val="00F72A4C"/>
    <w:rsid w:val="00FB3CC3"/>
    <w:rsid w:val="00FC51FF"/>
    <w:rsid w:val="00FE1AC0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C8400D7-EDED-43CC-8F00-99796D5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76F"/>
    <w:pPr>
      <w:ind w:left="720"/>
      <w:contextualSpacing/>
    </w:pPr>
  </w:style>
  <w:style w:type="table" w:styleId="TableGrid">
    <w:name w:val="Table Grid"/>
    <w:basedOn w:val="TableNormal"/>
    <w:uiPriority w:val="39"/>
    <w:rsid w:val="00013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10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2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512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2C0"/>
    <w:pPr>
      <w:tabs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2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51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4476-1E78-4E96-ABC3-4B6AB833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15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SamSystemShargh</cp:lastModifiedBy>
  <cp:revision>88</cp:revision>
  <dcterms:created xsi:type="dcterms:W3CDTF">2019-03-03T08:46:00Z</dcterms:created>
  <dcterms:modified xsi:type="dcterms:W3CDTF">2019-04-27T07:11:00Z</dcterms:modified>
</cp:coreProperties>
</file>