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1073090581"/>
        <w:docPartObj>
          <w:docPartGallery w:val="Table of Contents"/>
          <w:docPartUnique/>
        </w:docPartObj>
      </w:sdtPr>
      <w:sdtEndPr/>
      <w:sdtContent>
        <w:p w:rsidR="00D84FE5" w:rsidRPr="00D84FE5" w:rsidRDefault="00D84FE5" w:rsidP="00D84FE5">
          <w:pPr>
            <w:pStyle w:val="TOCHeading"/>
            <w:bidi/>
            <w:spacing w:after="240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D84FE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مندرجات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                                                                                                                                 صفحه</w:t>
          </w:r>
        </w:p>
        <w:p w:rsidR="00D84FE5" w:rsidRDefault="00D84FE5" w:rsidP="00D84FE5">
          <w:pPr>
            <w:pStyle w:val="TOC1"/>
            <w:tabs>
              <w:tab w:val="right" w:leader="dot" w:pos="9350"/>
            </w:tabs>
            <w:bidi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01427" w:history="1">
            <w:r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رسيدگي</w:t>
            </w:r>
            <w:r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به</w:t>
            </w:r>
            <w:r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تخلفات</w:t>
            </w:r>
            <w:r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رانندگي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_Toc7601427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BC30FE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84FE5" w:rsidRDefault="00BC30FE" w:rsidP="00D84FE5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601428" w:history="1"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سوم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: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گواهينامه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رانندگي</w:t>
            </w:r>
            <w:r w:rsidR="00D84FE5">
              <w:rPr>
                <w:noProof/>
                <w:webHidden/>
              </w:rPr>
              <w:tab/>
            </w:r>
            <w:r w:rsidR="00D84FE5">
              <w:rPr>
                <w:rStyle w:val="Hyperlink"/>
                <w:noProof/>
                <w:rtl/>
              </w:rPr>
              <w:fldChar w:fldCharType="begin"/>
            </w:r>
            <w:r w:rsidR="00D84FE5">
              <w:rPr>
                <w:noProof/>
                <w:webHidden/>
              </w:rPr>
              <w:instrText xml:space="preserve"> PAGEREF _Toc7601428 \h </w:instrText>
            </w:r>
            <w:r w:rsidR="00D84FE5">
              <w:rPr>
                <w:rStyle w:val="Hyperlink"/>
                <w:noProof/>
                <w:rtl/>
              </w:rPr>
            </w:r>
            <w:r w:rsidR="00D84FE5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 w:rsidR="00D84FE5">
              <w:rPr>
                <w:rStyle w:val="Hyperlink"/>
                <w:noProof/>
                <w:rtl/>
              </w:rPr>
              <w:fldChar w:fldCharType="end"/>
            </w:r>
          </w:hyperlink>
        </w:p>
        <w:p w:rsidR="00D84FE5" w:rsidRDefault="00BC30FE" w:rsidP="00D84FE5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601429" w:history="1"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دهم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: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مقررات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مختلف</w:t>
            </w:r>
            <w:bookmarkStart w:id="0" w:name="_GoBack"/>
            <w:bookmarkEnd w:id="0"/>
            <w:r w:rsidR="00D84FE5">
              <w:rPr>
                <w:noProof/>
                <w:webHidden/>
              </w:rPr>
              <w:tab/>
            </w:r>
            <w:r w:rsidR="00D84FE5">
              <w:rPr>
                <w:rStyle w:val="Hyperlink"/>
                <w:noProof/>
                <w:rtl/>
              </w:rPr>
              <w:fldChar w:fldCharType="begin"/>
            </w:r>
            <w:r w:rsidR="00D84FE5">
              <w:rPr>
                <w:noProof/>
                <w:webHidden/>
              </w:rPr>
              <w:instrText xml:space="preserve"> PAGEREF _Toc7601429 \h </w:instrText>
            </w:r>
            <w:r w:rsidR="00D84FE5">
              <w:rPr>
                <w:rStyle w:val="Hyperlink"/>
                <w:noProof/>
                <w:rtl/>
              </w:rPr>
            </w:r>
            <w:r w:rsidR="00D84FE5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 w:rsidR="00D84FE5">
              <w:rPr>
                <w:rStyle w:val="Hyperlink"/>
                <w:noProof/>
                <w:rtl/>
              </w:rPr>
              <w:fldChar w:fldCharType="end"/>
            </w:r>
          </w:hyperlink>
        </w:p>
        <w:p w:rsidR="00D84FE5" w:rsidRDefault="00BC30FE" w:rsidP="00D84FE5">
          <w:pPr>
            <w:pStyle w:val="TOC1"/>
            <w:tabs>
              <w:tab w:val="right" w:leader="dot" w:pos="9350"/>
            </w:tabs>
            <w:bidi/>
            <w:rPr>
              <w:noProof/>
            </w:rPr>
          </w:pPr>
          <w:hyperlink w:anchor="_Toc7601430" w:history="1"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ضوابط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احراز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سلامت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جسمان</w:t>
            </w:r>
            <w:r w:rsidR="00D84FE5" w:rsidRPr="004F45C7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روان</w:t>
            </w:r>
            <w:r w:rsidR="00D84FE5" w:rsidRPr="004F45C7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(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صلاح</w:t>
            </w:r>
            <w:r w:rsidR="00D84FE5" w:rsidRPr="004F45C7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پزشک</w:t>
            </w:r>
            <w:r w:rsidR="00D84FE5" w:rsidRPr="004F45C7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)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درخواست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کنندگان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انواع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گواه</w:t>
            </w:r>
            <w:r w:rsidR="00D84FE5" w:rsidRPr="004F45C7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نامه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رانندگ</w:t>
            </w:r>
            <w:r w:rsidR="00D84FE5" w:rsidRPr="004F45C7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D84FE5">
              <w:rPr>
                <w:noProof/>
                <w:webHidden/>
              </w:rPr>
              <w:tab/>
            </w:r>
            <w:r w:rsidR="00D84FE5">
              <w:rPr>
                <w:rStyle w:val="Hyperlink"/>
                <w:noProof/>
                <w:rtl/>
              </w:rPr>
              <w:fldChar w:fldCharType="begin"/>
            </w:r>
            <w:r w:rsidR="00D84FE5">
              <w:rPr>
                <w:noProof/>
                <w:webHidden/>
              </w:rPr>
              <w:instrText xml:space="preserve"> PAGEREF _Toc7601430 \h </w:instrText>
            </w:r>
            <w:r w:rsidR="00D84FE5">
              <w:rPr>
                <w:rStyle w:val="Hyperlink"/>
                <w:noProof/>
                <w:rtl/>
              </w:rPr>
            </w:r>
            <w:r w:rsidR="00D84FE5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 w:rsidR="00D84FE5">
              <w:rPr>
                <w:rStyle w:val="Hyperlink"/>
                <w:noProof/>
                <w:rtl/>
              </w:rPr>
              <w:fldChar w:fldCharType="end"/>
            </w:r>
          </w:hyperlink>
        </w:p>
        <w:p w:rsidR="00D84FE5" w:rsidRDefault="00BC30FE" w:rsidP="00D84FE5">
          <w:pPr>
            <w:pStyle w:val="TOC1"/>
            <w:tabs>
              <w:tab w:val="right" w:leader="dot" w:pos="9350"/>
            </w:tabs>
            <w:bidi/>
            <w:rPr>
              <w:noProof/>
            </w:rPr>
          </w:pPr>
          <w:hyperlink w:anchor="_Toc7601431" w:history="1"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آ</w:t>
            </w:r>
            <w:r w:rsidR="00D84FE5" w:rsidRPr="004F45C7">
              <w:rPr>
                <w:rStyle w:val="Hyperlink"/>
                <w:rFonts w:cs="B Nazanin" w:hint="cs"/>
                <w:b/>
                <w:bCs/>
                <w:noProof/>
                <w:rtl/>
              </w:rPr>
              <w:t>یی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نامه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صدور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انواع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گواه</w:t>
            </w:r>
            <w:r w:rsidR="00D84FE5" w:rsidRPr="004F45C7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نامه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ها</w:t>
            </w:r>
            <w:r w:rsidR="00D84FE5" w:rsidRPr="004F45C7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D84FE5" w:rsidRPr="004F45C7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D84FE5" w:rsidRPr="004F45C7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رانندگ</w:t>
            </w:r>
            <w:r w:rsidR="00D84FE5" w:rsidRPr="004F45C7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D84FE5">
              <w:rPr>
                <w:noProof/>
                <w:webHidden/>
              </w:rPr>
              <w:tab/>
            </w:r>
            <w:r w:rsidR="00D84FE5">
              <w:rPr>
                <w:rStyle w:val="Hyperlink"/>
                <w:noProof/>
                <w:rtl/>
              </w:rPr>
              <w:fldChar w:fldCharType="begin"/>
            </w:r>
            <w:r w:rsidR="00D84FE5">
              <w:rPr>
                <w:noProof/>
                <w:webHidden/>
              </w:rPr>
              <w:instrText xml:space="preserve"> PAGEREF _Toc7601431 \h </w:instrText>
            </w:r>
            <w:r w:rsidR="00D84FE5">
              <w:rPr>
                <w:rStyle w:val="Hyperlink"/>
                <w:noProof/>
                <w:rtl/>
              </w:rPr>
            </w:r>
            <w:r w:rsidR="00D84FE5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 w:rsidR="00D84FE5">
              <w:rPr>
                <w:rStyle w:val="Hyperlink"/>
                <w:noProof/>
                <w:rtl/>
              </w:rPr>
              <w:fldChar w:fldCharType="end"/>
            </w:r>
          </w:hyperlink>
        </w:p>
        <w:p w:rsidR="00D84FE5" w:rsidRDefault="00D84FE5" w:rsidP="00D84FE5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Default="00B4225E" w:rsidP="00B4225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4225E" w:rsidRPr="00D84FE5" w:rsidRDefault="00F944AC" w:rsidP="00D84FE5">
      <w:pPr>
        <w:pStyle w:val="Heading1"/>
        <w:bidi/>
        <w:spacing w:after="240"/>
        <w:rPr>
          <w:rFonts w:cs="B Nazanin"/>
          <w:b/>
          <w:bCs/>
          <w:sz w:val="28"/>
          <w:szCs w:val="28"/>
          <w:rtl/>
          <w:lang w:bidi="fa-IR"/>
        </w:rPr>
      </w:pPr>
      <w:bookmarkStart w:id="1" w:name="_Toc7601427"/>
      <w:r w:rsidRPr="00D84FE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قانون رسيدگي به تخلفات رانندگي</w:t>
      </w:r>
      <w:bookmarkEnd w:id="1"/>
    </w:p>
    <w:p w:rsidR="00F944AC" w:rsidRPr="00AF513D" w:rsidRDefault="00F944AC" w:rsidP="00F944AC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AF513D">
        <w:rPr>
          <w:rFonts w:cs="B Nazanin" w:hint="cs"/>
          <w:b/>
          <w:bCs/>
          <w:sz w:val="28"/>
          <w:szCs w:val="28"/>
          <w:rtl/>
          <w:lang w:bidi="fa-IR"/>
        </w:rPr>
        <w:t>ماده14</w:t>
      </w:r>
    </w:p>
    <w:p w:rsidR="004470F2" w:rsidRPr="00F944AC" w:rsidRDefault="004470F2" w:rsidP="00F944AC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AF513D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 1-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>مراکز فور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تها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پزشک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و جمع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هلال احمر و سا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دستگاه ها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ذ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ربط موظفند طبق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>درخواست مأموران انتظام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راهنما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نسبت به انتقال مجروحان و جسد حسب مورد به مراکز درمان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و پزشک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اقدام نما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B46D2B" w:rsidRPr="00F944AC" w:rsidRDefault="00B46D2B" w:rsidP="00AF513D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AF513D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ماده19: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>بستن کمربند ا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من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برا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رانندگان و کل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سرنش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نان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انواع خودروها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حال حرکت در کل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 ها و همچن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استفاده از کلاه ا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من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استاندارد برا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رانندگان و ترک نش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نان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هر نوع موتورس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کلت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اجبار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است. با متخلفان برابر جر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پ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ش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ب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شده در جدول جرائم رانندگ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ب</w:t>
      </w:r>
      <w:r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رخورد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شود</w:t>
      </w:r>
      <w:r w:rsidR="00AF513D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</w:p>
    <w:p w:rsidR="00F944AC" w:rsidRDefault="00AF513D" w:rsidP="00AF513D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AF513D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تبصره-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کل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رانندگان خودروها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تاکنون برا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سرنش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نان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خود کمربند ا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من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نصب ننموده اند موظفند ظرف شش ماه از تار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خ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تصو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نسبت به نصب کمربند ا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من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استاندارد در خودروها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خود اقدام نما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>. اعمال مقررات مندرج در ا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ماده نسبت به خودروها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فاقد کمربند منوط به انقضاء ا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B46D2B" w:rsidRPr="00F944AC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="00B46D2B" w:rsidRP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مهلت م</w:t>
      </w:r>
      <w:r w:rsidR="00B46D2B" w:rsidRPr="00F944AC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F944AC">
        <w:rPr>
          <w:rFonts w:asciiTheme="minorBidi" w:hAnsiTheme="minorBidi" w:cs="B Nazanin"/>
          <w:sz w:val="28"/>
          <w:szCs w:val="28"/>
          <w:rtl/>
          <w:lang w:bidi="fa-IR"/>
        </w:rPr>
        <w:t xml:space="preserve"> باشد. </w:t>
      </w:r>
    </w:p>
    <w:p w:rsidR="00F944AC" w:rsidRPr="00D84FE5" w:rsidRDefault="00F944AC" w:rsidP="00D84FE5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2" w:name="_Toc7601428"/>
      <w:r w:rsidRPr="00D84FE5">
        <w:rPr>
          <w:rFonts w:cs="B Nazanin" w:hint="cs"/>
          <w:b/>
          <w:bCs/>
          <w:color w:val="7030A0"/>
          <w:rtl/>
          <w:lang w:bidi="fa-IR"/>
        </w:rPr>
        <w:t>فصل سوم: گواهينامه رانندگي</w:t>
      </w:r>
      <w:bookmarkEnd w:id="2"/>
    </w:p>
    <w:p w:rsidR="004470F2" w:rsidRPr="00F944AC" w:rsidRDefault="00F944AC" w:rsidP="00F944AC">
      <w:pPr>
        <w:jc w:val="right"/>
        <w:rPr>
          <w:rFonts w:cs="B Nazanin"/>
          <w:sz w:val="28"/>
          <w:szCs w:val="28"/>
          <w:rtl/>
          <w:lang w:bidi="fa-IR"/>
        </w:rPr>
      </w:pPr>
      <w:r w:rsidRPr="00F944AC">
        <w:rPr>
          <w:rFonts w:cs="B Nazanin" w:hint="cs"/>
          <w:sz w:val="28"/>
          <w:szCs w:val="28"/>
          <w:rtl/>
          <w:lang w:bidi="fa-IR"/>
        </w:rPr>
        <w:t>(</w:t>
      </w:r>
      <w:r w:rsidRPr="00AF513D">
        <w:rPr>
          <w:rFonts w:cs="B Nazanin" w:hint="cs"/>
          <w:b/>
          <w:bCs/>
          <w:sz w:val="28"/>
          <w:szCs w:val="28"/>
          <w:rtl/>
          <w:lang w:bidi="fa-IR"/>
        </w:rPr>
        <w:t>ماده  27</w:t>
      </w:r>
      <w:r w:rsidRPr="00F944AC">
        <w:rPr>
          <w:rFonts w:cs="B Nazanin" w:hint="cs"/>
          <w:sz w:val="28"/>
          <w:szCs w:val="28"/>
          <w:rtl/>
          <w:lang w:bidi="fa-IR"/>
        </w:rPr>
        <w:t>،</w:t>
      </w:r>
      <w:r w:rsidR="00AF513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944AC">
        <w:rPr>
          <w:rFonts w:cs="B Nazanin" w:hint="cs"/>
          <w:sz w:val="28"/>
          <w:szCs w:val="28"/>
          <w:rtl/>
          <w:lang w:bidi="fa-IR"/>
        </w:rPr>
        <w:t>شرایط صدور گواهی نامه)</w:t>
      </w:r>
    </w:p>
    <w:p w:rsidR="00E71DA9" w:rsidRPr="00F944AC" w:rsidRDefault="009065F3" w:rsidP="004567EF">
      <w:pPr>
        <w:tabs>
          <w:tab w:val="left" w:pos="405"/>
        </w:tabs>
        <w:bidi/>
        <w:jc w:val="both"/>
        <w:rPr>
          <w:rFonts w:cs="B Nazanin"/>
          <w:sz w:val="28"/>
          <w:szCs w:val="28"/>
          <w:lang w:bidi="fa-IR"/>
        </w:rPr>
      </w:pPr>
      <w:r w:rsidRPr="00AF513D">
        <w:rPr>
          <w:rFonts w:cs="B Nazanin"/>
          <w:b/>
          <w:bCs/>
          <w:sz w:val="28"/>
          <w:szCs w:val="28"/>
          <w:rtl/>
          <w:lang w:bidi="fa-IR"/>
        </w:rPr>
        <w:t xml:space="preserve">تبصره 3- </w:t>
      </w:r>
      <w:r w:rsidRPr="00F944AC">
        <w:rPr>
          <w:rFonts w:cs="B Nazanin"/>
          <w:sz w:val="28"/>
          <w:szCs w:val="28"/>
          <w:rtl/>
          <w:lang w:bidi="fa-IR"/>
        </w:rPr>
        <w:t>مراجع انجام معاینات پزشکی و همچنین ضوابط احراز سلامت جس</w:t>
      </w:r>
      <w:r w:rsidR="00AF513D">
        <w:rPr>
          <w:rFonts w:cs="B Nazanin"/>
          <w:sz w:val="28"/>
          <w:szCs w:val="28"/>
          <w:rtl/>
          <w:lang w:bidi="fa-IR"/>
        </w:rPr>
        <w:t>می و روانی درخواست کنندگان و هر</w:t>
      </w:r>
      <w:r w:rsidRPr="00F944AC">
        <w:rPr>
          <w:rFonts w:cs="B Nazanin"/>
          <w:sz w:val="28"/>
          <w:szCs w:val="28"/>
          <w:rtl/>
          <w:lang w:bidi="fa-IR"/>
        </w:rPr>
        <w:t>گونه تغییر در آن به پیشنهاد وزارت بهداشت، درمان و آموزش پزشکی توسط کارگروهی متشکل از نمایندگان وزارتخانه های کشور، راه و شهرسازی، بهداشت، درمان و آموزش پزشکی و راهنمایی و رانندگی تعیین می گردد.</w:t>
      </w:r>
      <w:r w:rsidR="00AF513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944AC">
        <w:rPr>
          <w:rFonts w:cs="B Nazanin"/>
          <w:sz w:val="28"/>
          <w:szCs w:val="28"/>
          <w:rtl/>
          <w:lang w:bidi="fa-IR"/>
        </w:rPr>
        <w:t>(پیوست شماره2)</w:t>
      </w:r>
      <w:r w:rsidRPr="00F944A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75901" w:rsidRPr="00F944AC" w:rsidRDefault="00E71DA9" w:rsidP="004567E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513D">
        <w:rPr>
          <w:rFonts w:cs="B Nazanin"/>
          <w:b/>
          <w:bCs/>
          <w:sz w:val="28"/>
          <w:szCs w:val="28"/>
          <w:rtl/>
          <w:lang w:bidi="fa-IR"/>
        </w:rPr>
        <w:t xml:space="preserve">ماده </w:t>
      </w:r>
      <w:r w:rsidRPr="00AF513D">
        <w:rPr>
          <w:rFonts w:cs="B Nazanin" w:hint="cs"/>
          <w:b/>
          <w:bCs/>
          <w:sz w:val="28"/>
          <w:szCs w:val="28"/>
          <w:rtl/>
          <w:lang w:bidi="fa-IR"/>
        </w:rPr>
        <w:t xml:space="preserve">28: </w:t>
      </w:r>
      <w:r w:rsidRPr="00F944AC">
        <w:rPr>
          <w:rFonts w:cs="B Nazanin"/>
          <w:sz w:val="28"/>
          <w:szCs w:val="28"/>
          <w:rtl/>
          <w:lang w:bidi="fa-IR"/>
        </w:rPr>
        <w:t>وضع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 w:hint="eastAsia"/>
          <w:sz w:val="28"/>
          <w:szCs w:val="28"/>
          <w:rtl/>
          <w:lang w:bidi="fa-IR"/>
        </w:rPr>
        <w:t>ت</w:t>
      </w:r>
      <w:r w:rsidRPr="00F944AC">
        <w:rPr>
          <w:rFonts w:cs="B Nazanin"/>
          <w:sz w:val="28"/>
          <w:szCs w:val="28"/>
          <w:rtl/>
          <w:lang w:bidi="fa-IR"/>
        </w:rPr>
        <w:t xml:space="preserve"> ظاهر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/>
          <w:sz w:val="28"/>
          <w:szCs w:val="28"/>
          <w:rtl/>
          <w:lang w:bidi="fa-IR"/>
        </w:rPr>
        <w:t xml:space="preserve"> درخواست کننده (نقص عضو) با گواه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/>
          <w:sz w:val="28"/>
          <w:szCs w:val="28"/>
          <w:rtl/>
          <w:lang w:bidi="fa-IR"/>
        </w:rPr>
        <w:t xml:space="preserve"> سلامت جسم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/>
          <w:sz w:val="28"/>
          <w:szCs w:val="28"/>
          <w:rtl/>
          <w:lang w:bidi="fa-IR"/>
        </w:rPr>
        <w:t xml:space="preserve"> و روان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/>
          <w:sz w:val="28"/>
          <w:szCs w:val="28"/>
          <w:rtl/>
          <w:lang w:bidi="fa-IR"/>
        </w:rPr>
        <w:t xml:space="preserve"> صادره از مراکز پزشک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/>
          <w:sz w:val="28"/>
          <w:szCs w:val="28"/>
          <w:rtl/>
          <w:lang w:bidi="fa-IR"/>
        </w:rPr>
        <w:t xml:space="preserve"> مجاز تع</w:t>
      </w:r>
      <w:r w:rsidRPr="00F944AC">
        <w:rPr>
          <w:rFonts w:cs="B Nazanin" w:hint="cs"/>
          <w:sz w:val="28"/>
          <w:szCs w:val="28"/>
          <w:rtl/>
          <w:lang w:bidi="fa-IR"/>
        </w:rPr>
        <w:t>یی</w:t>
      </w:r>
      <w:r w:rsidRPr="00F944AC">
        <w:rPr>
          <w:rFonts w:cs="B Nazanin" w:hint="eastAsia"/>
          <w:sz w:val="28"/>
          <w:szCs w:val="28"/>
          <w:rtl/>
          <w:lang w:bidi="fa-IR"/>
        </w:rPr>
        <w:t>ن</w:t>
      </w:r>
      <w:r w:rsidRPr="00F944AC">
        <w:rPr>
          <w:rFonts w:cs="B Nazanin"/>
          <w:sz w:val="28"/>
          <w:szCs w:val="28"/>
          <w:rtl/>
          <w:lang w:bidi="fa-IR"/>
        </w:rPr>
        <w:t xml:space="preserve"> شده به وس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 w:hint="eastAsia"/>
          <w:sz w:val="28"/>
          <w:szCs w:val="28"/>
          <w:rtl/>
          <w:lang w:bidi="fa-IR"/>
        </w:rPr>
        <w:t>له</w:t>
      </w:r>
      <w:r w:rsidRPr="00F944AC">
        <w:rPr>
          <w:rFonts w:cs="B Nazanin"/>
          <w:sz w:val="28"/>
          <w:szCs w:val="28"/>
          <w:rtl/>
          <w:lang w:bidi="fa-IR"/>
        </w:rPr>
        <w:t xml:space="preserve"> افسران کارشناس تطب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 w:hint="eastAsia"/>
          <w:sz w:val="28"/>
          <w:szCs w:val="28"/>
          <w:rtl/>
          <w:lang w:bidi="fa-IR"/>
        </w:rPr>
        <w:t>ق</w:t>
      </w:r>
      <w:r w:rsidRPr="00F944AC">
        <w:rPr>
          <w:rFonts w:cs="B Nazanin"/>
          <w:sz w:val="28"/>
          <w:szCs w:val="28"/>
          <w:rtl/>
          <w:lang w:bidi="fa-IR"/>
        </w:rPr>
        <w:t xml:space="preserve"> داده م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/>
          <w:sz w:val="28"/>
          <w:szCs w:val="28"/>
          <w:rtl/>
          <w:lang w:bidi="fa-IR"/>
        </w:rPr>
        <w:t xml:space="preserve"> شود و در صورت وجود مغا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 w:hint="eastAsia"/>
          <w:sz w:val="28"/>
          <w:szCs w:val="28"/>
          <w:rtl/>
          <w:lang w:bidi="fa-IR"/>
        </w:rPr>
        <w:t>رت</w:t>
      </w:r>
      <w:r w:rsidRPr="00F944AC">
        <w:rPr>
          <w:rFonts w:cs="B Nazanin"/>
          <w:sz w:val="28"/>
          <w:szCs w:val="28"/>
          <w:rtl/>
          <w:lang w:bidi="fa-IR"/>
        </w:rPr>
        <w:t xml:space="preserve"> موضوع به کم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 w:hint="eastAsia"/>
          <w:sz w:val="28"/>
          <w:szCs w:val="28"/>
          <w:rtl/>
          <w:lang w:bidi="fa-IR"/>
        </w:rPr>
        <w:t>س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 w:hint="eastAsia"/>
          <w:sz w:val="28"/>
          <w:szCs w:val="28"/>
          <w:rtl/>
          <w:lang w:bidi="fa-IR"/>
        </w:rPr>
        <w:t>ون</w:t>
      </w:r>
      <w:r w:rsidRPr="00F944AC">
        <w:rPr>
          <w:rFonts w:cs="B Nazanin"/>
          <w:sz w:val="28"/>
          <w:szCs w:val="28"/>
          <w:rtl/>
          <w:lang w:bidi="fa-IR"/>
        </w:rPr>
        <w:t xml:space="preserve"> پزشک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/>
          <w:sz w:val="28"/>
          <w:szCs w:val="28"/>
          <w:rtl/>
          <w:lang w:bidi="fa-IR"/>
        </w:rPr>
        <w:t xml:space="preserve"> ن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 w:hint="eastAsia"/>
          <w:sz w:val="28"/>
          <w:szCs w:val="28"/>
          <w:rtl/>
          <w:lang w:bidi="fa-IR"/>
        </w:rPr>
        <w:t>رو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/>
          <w:sz w:val="28"/>
          <w:szCs w:val="28"/>
          <w:rtl/>
          <w:lang w:bidi="fa-IR"/>
        </w:rPr>
        <w:t xml:space="preserve"> انتظام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/>
          <w:sz w:val="28"/>
          <w:szCs w:val="28"/>
          <w:rtl/>
          <w:lang w:bidi="fa-IR"/>
        </w:rPr>
        <w:t xml:space="preserve"> ارجاع م</w:t>
      </w:r>
      <w:r w:rsidRPr="00F944AC">
        <w:rPr>
          <w:rFonts w:cs="B Nazanin" w:hint="cs"/>
          <w:sz w:val="28"/>
          <w:szCs w:val="28"/>
          <w:rtl/>
          <w:lang w:bidi="fa-IR"/>
        </w:rPr>
        <w:t>ی</w:t>
      </w:r>
      <w:r w:rsidRPr="00F944AC">
        <w:rPr>
          <w:rFonts w:cs="B Nazanin"/>
          <w:sz w:val="28"/>
          <w:szCs w:val="28"/>
          <w:rtl/>
          <w:lang w:bidi="fa-IR"/>
        </w:rPr>
        <w:t xml:space="preserve"> گردد</w:t>
      </w:r>
      <w:r w:rsidRPr="00F944AC">
        <w:rPr>
          <w:rFonts w:cs="B Nazanin" w:hint="cs"/>
          <w:sz w:val="28"/>
          <w:szCs w:val="28"/>
          <w:rtl/>
          <w:lang w:bidi="fa-IR"/>
        </w:rPr>
        <w:t>.</w:t>
      </w:r>
    </w:p>
    <w:p w:rsidR="00F944AC" w:rsidRPr="00D84FE5" w:rsidRDefault="00875901" w:rsidP="00D84FE5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3" w:name="_Toc7601429"/>
      <w:r w:rsidRPr="00D84FE5">
        <w:rPr>
          <w:rFonts w:cs="B Nazanin" w:hint="cs"/>
          <w:b/>
          <w:bCs/>
          <w:color w:val="7030A0"/>
          <w:rtl/>
          <w:lang w:bidi="fa-IR"/>
        </w:rPr>
        <w:t>فصل دهم : مقررات مختلف</w:t>
      </w:r>
      <w:bookmarkEnd w:id="3"/>
    </w:p>
    <w:p w:rsidR="00875901" w:rsidRPr="00F944AC" w:rsidRDefault="00875901" w:rsidP="00AF51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513D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AF513D" w:rsidRPr="00AF513D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220-</w:t>
      </w:r>
      <w:r w:rsidR="00AF513D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رانندگان و سرنشینان وسایل نقلیه موظفند هنگام حرکت وسیله نقلیه کمربندهای ایمنی</w:t>
      </w:r>
      <w:r w:rsidRPr="00F944AC">
        <w:rPr>
          <w:rFonts w:ascii="BLotus" w:hAnsi="BLotus" w:cs="B Nazanin"/>
          <w:color w:val="231F20"/>
          <w:sz w:val="28"/>
          <w:szCs w:val="28"/>
        </w:rPr>
        <w:br/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خود را بسته نگاه دارند</w:t>
      </w:r>
      <w:r w:rsidR="00AF513D">
        <w:rPr>
          <w:rFonts w:cs="B Nazanin" w:hint="cs"/>
          <w:sz w:val="28"/>
          <w:szCs w:val="28"/>
          <w:rtl/>
          <w:lang w:bidi="fa-IR"/>
        </w:rPr>
        <w:t>.</w:t>
      </w:r>
    </w:p>
    <w:p w:rsidR="00CD5C34" w:rsidRPr="00F944AC" w:rsidRDefault="00E36E11" w:rsidP="00AF51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513D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lastRenderedPageBreak/>
        <w:t>تبصره</w:t>
      </w:r>
      <w:r w:rsidR="00AF513D" w:rsidRPr="00AF513D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 w:rsidR="00AF513D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 xml:space="preserve">سوار کردن کودکان کمتر از </w:t>
      </w:r>
      <w:r w:rsidR="00AF513D">
        <w:rPr>
          <w:rFonts w:ascii="BLotus" w:hAnsi="BLotus" w:cs="B Nazanin" w:hint="cs"/>
          <w:color w:val="231F20"/>
          <w:sz w:val="28"/>
          <w:szCs w:val="28"/>
          <w:rtl/>
        </w:rPr>
        <w:t xml:space="preserve">12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سال در صندلی جلو وسیله نقلیه و همچنین در آغوش</w:t>
      </w:r>
      <w:r w:rsidRPr="00F944AC">
        <w:rPr>
          <w:rFonts w:ascii="BLotus" w:hAnsi="BLotus" w:cs="B Nazanin"/>
          <w:color w:val="231F20"/>
          <w:sz w:val="28"/>
          <w:szCs w:val="28"/>
        </w:rPr>
        <w:br/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داشتن کودک هنگام رانندگی ممنوع است</w:t>
      </w:r>
      <w:r w:rsidRPr="00F944AC">
        <w:rPr>
          <w:rFonts w:cs="B Nazanin" w:hint="cs"/>
          <w:sz w:val="28"/>
          <w:szCs w:val="28"/>
          <w:rtl/>
          <w:lang w:bidi="fa-IR"/>
        </w:rPr>
        <w:t>.</w:t>
      </w:r>
    </w:p>
    <w:p w:rsidR="00CD5C34" w:rsidRPr="00D84FE5" w:rsidRDefault="00CD5C34" w:rsidP="00D84FE5">
      <w:pPr>
        <w:pStyle w:val="Heading1"/>
        <w:bidi/>
        <w:spacing w:after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4" w:name="_Toc7601430"/>
      <w:r w:rsidRPr="00D84FE5">
        <w:rPr>
          <w:rFonts w:cs="B Nazanin"/>
          <w:b/>
          <w:bCs/>
          <w:sz w:val="28"/>
          <w:szCs w:val="28"/>
          <w:rtl/>
          <w:lang w:bidi="fa-IR"/>
        </w:rPr>
        <w:t>ضوابط احراز سلامت جسمانی و روانی (صلاحیت پزشکی) درخواست</w:t>
      </w:r>
      <w:r w:rsidR="00F944AC" w:rsidRPr="00D84FE5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D84FE5">
        <w:rPr>
          <w:rFonts w:cs="B Nazanin"/>
          <w:b/>
          <w:bCs/>
          <w:sz w:val="28"/>
          <w:szCs w:val="28"/>
          <w:rtl/>
          <w:lang w:bidi="fa-IR"/>
        </w:rPr>
        <w:t>کنندگان انواع گواهی نامه</w:t>
      </w:r>
      <w:r w:rsidR="00AF513D" w:rsidRPr="00D84F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84FE5">
        <w:rPr>
          <w:rFonts w:cs="B Nazanin"/>
          <w:b/>
          <w:bCs/>
          <w:sz w:val="28"/>
          <w:szCs w:val="28"/>
          <w:rtl/>
          <w:lang w:bidi="fa-IR"/>
        </w:rPr>
        <w:t>رانندگی</w:t>
      </w:r>
      <w:bookmarkEnd w:id="4"/>
    </w:p>
    <w:p w:rsidR="00CD5C34" w:rsidRPr="00F944AC" w:rsidRDefault="00AF513D" w:rsidP="00AF513D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AF513D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</w:t>
      </w:r>
      <w:r w:rsidRPr="00AF513D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 xml:space="preserve">: </w:t>
      </w:r>
      <w:r w:rsidR="00CD5C34" w:rsidRPr="00F944AC">
        <w:rPr>
          <w:rFonts w:ascii="BLotus" w:hAnsi="BLotus" w:cs="B Nazanin"/>
          <w:color w:val="231F20"/>
          <w:sz w:val="28"/>
          <w:szCs w:val="28"/>
          <w:rtl/>
        </w:rPr>
        <w:t xml:space="preserve">بینایی برای گواهی نامه های رانندگی پایه الف (گروه های </w:t>
      </w:r>
      <w:r>
        <w:rPr>
          <w:rFonts w:ascii="BLotus" w:hAnsi="BLotus" w:cs="B Nazanin" w:hint="cs"/>
          <w:color w:val="231F20"/>
          <w:sz w:val="28"/>
          <w:szCs w:val="28"/>
          <w:rtl/>
        </w:rPr>
        <w:t>1</w:t>
      </w:r>
      <w:r w:rsidR="00CD5C34" w:rsidRPr="00F944AC">
        <w:rPr>
          <w:rFonts w:ascii="BLotus" w:hAnsi="BLotus" w:cs="B Nazanin"/>
          <w:color w:val="231F20"/>
          <w:sz w:val="28"/>
          <w:szCs w:val="28"/>
          <w:rtl/>
        </w:rPr>
        <w:t xml:space="preserve">و </w:t>
      </w:r>
      <w:r w:rsidR="00CD5C34" w:rsidRPr="00F944AC">
        <w:rPr>
          <w:rFonts w:ascii="BLotus" w:hAnsi="BLotus" w:cs="B Nazanin" w:hint="cs"/>
          <w:color w:val="231F20"/>
          <w:sz w:val="28"/>
          <w:szCs w:val="28"/>
          <w:rtl/>
        </w:rPr>
        <w:t xml:space="preserve">2) </w:t>
      </w:r>
      <w:r w:rsidR="00CD5C34" w:rsidRPr="00F944AC">
        <w:rPr>
          <w:rFonts w:ascii="BLotus" w:hAnsi="BLotus" w:cs="B Nazanin"/>
          <w:color w:val="231F20"/>
          <w:sz w:val="28"/>
          <w:szCs w:val="28"/>
          <w:rtl/>
        </w:rPr>
        <w:t>و پایه ب (گروه</w:t>
      </w:r>
      <w:r w:rsidR="00CD5C34" w:rsidRPr="00F944AC">
        <w:rPr>
          <w:rFonts w:ascii="BLotus" w:hAnsi="BLotus" w:cs="B Nazanin" w:hint="cs"/>
          <w:color w:val="231F20"/>
          <w:sz w:val="28"/>
          <w:szCs w:val="28"/>
          <w:rtl/>
        </w:rPr>
        <w:t xml:space="preserve"> 1)</w:t>
      </w:r>
      <w:r w:rsidR="00CD5C34"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CD5C34"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و ويژه</w:t>
      </w:r>
    </w:p>
    <w:p w:rsidR="00E856A0" w:rsidRDefault="00CD5C34" w:rsidP="00E856A0">
      <w:pPr>
        <w:pStyle w:val="ListParagraph"/>
        <w:numPr>
          <w:ilvl w:val="0"/>
          <w:numId w:val="5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E856A0">
        <w:rPr>
          <w:rFonts w:ascii="BLotus" w:hAnsi="BLotus" w:cs="B Nazanin"/>
          <w:color w:val="231F20"/>
          <w:sz w:val="28"/>
          <w:szCs w:val="28"/>
          <w:rtl/>
        </w:rPr>
        <w:t xml:space="preserve">حداقل قدرت بینایی برای مجموع دو چشم با اصلاح یا بدون اصلاح </w:t>
      </w:r>
      <w:r w:rsidRPr="00E856A0">
        <w:rPr>
          <w:rFonts w:ascii="BLotus" w:hAnsi="BLotus" w:cs="B Nazanin" w:hint="cs"/>
          <w:color w:val="231F20"/>
          <w:sz w:val="28"/>
          <w:szCs w:val="28"/>
          <w:rtl/>
        </w:rPr>
        <w:t>12/10</w:t>
      </w:r>
      <w:r w:rsidR="00AF513D" w:rsidRPr="00E856A0">
        <w:rPr>
          <w:rFonts w:ascii="BLotus" w:hAnsi="BLotus" w:cs="B Nazanin"/>
          <w:color w:val="231F20"/>
          <w:sz w:val="28"/>
          <w:szCs w:val="28"/>
        </w:rPr>
        <w:tab/>
      </w:r>
    </w:p>
    <w:p w:rsidR="00E856A0" w:rsidRDefault="00CD5C34" w:rsidP="00E856A0">
      <w:pPr>
        <w:pStyle w:val="ListParagraph"/>
        <w:numPr>
          <w:ilvl w:val="0"/>
          <w:numId w:val="5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E856A0">
        <w:rPr>
          <w:rFonts w:ascii="BLotus" w:hAnsi="BLotus" w:cs="B Nazanin"/>
          <w:color w:val="231F20"/>
          <w:sz w:val="28"/>
          <w:szCs w:val="28"/>
          <w:rtl/>
        </w:rPr>
        <w:t xml:space="preserve">حداقل میدان بینایی برای هر چشم </w:t>
      </w:r>
      <w:r w:rsidR="00E856A0" w:rsidRPr="00E856A0">
        <w:rPr>
          <w:rFonts w:ascii="BLotus" w:hAnsi="BLotus" w:cs="B Nazanin" w:hint="cs"/>
          <w:color w:val="231F20"/>
          <w:sz w:val="28"/>
          <w:szCs w:val="28"/>
          <w:rtl/>
        </w:rPr>
        <w:t xml:space="preserve">70 </w:t>
      </w:r>
      <w:r w:rsidRPr="00E856A0">
        <w:rPr>
          <w:rFonts w:ascii="BLotus" w:hAnsi="BLotus" w:cs="B Nazanin"/>
          <w:color w:val="231F20"/>
          <w:sz w:val="28"/>
          <w:szCs w:val="28"/>
          <w:rtl/>
        </w:rPr>
        <w:t>درجه</w:t>
      </w:r>
      <w:r w:rsidRPr="00E856A0">
        <w:rPr>
          <w:rFonts w:ascii="BLotus" w:hAnsi="BLotus" w:cs="B Nazanin"/>
          <w:color w:val="231F20"/>
          <w:sz w:val="28"/>
          <w:szCs w:val="28"/>
        </w:rPr>
        <w:t>.</w:t>
      </w:r>
      <w:r w:rsidR="00AF513D" w:rsidRPr="00E856A0">
        <w:rPr>
          <w:rFonts w:ascii="BLotus" w:hAnsi="BLotus" w:cs="B Nazanin"/>
          <w:color w:val="231F20"/>
          <w:sz w:val="28"/>
          <w:szCs w:val="28"/>
        </w:rPr>
        <w:tab/>
      </w:r>
    </w:p>
    <w:p w:rsidR="00CD5C34" w:rsidRPr="00E856A0" w:rsidRDefault="00CD5C34" w:rsidP="00E856A0">
      <w:pPr>
        <w:pStyle w:val="ListParagraph"/>
        <w:numPr>
          <w:ilvl w:val="0"/>
          <w:numId w:val="5"/>
        </w:num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E856A0">
        <w:rPr>
          <w:rFonts w:ascii="BLotus" w:hAnsi="BLotus" w:cs="B Nazanin"/>
          <w:color w:val="231F20"/>
          <w:sz w:val="28"/>
          <w:szCs w:val="28"/>
          <w:rtl/>
        </w:rPr>
        <w:t xml:space="preserve">برای افراد تک چشمی حداقل قدرت بینایی </w:t>
      </w:r>
      <w:r w:rsidR="00E856A0" w:rsidRPr="00E856A0">
        <w:rPr>
          <w:rFonts w:ascii="BLotus" w:hAnsi="BLotus" w:cs="B Nazanin" w:hint="cs"/>
          <w:color w:val="231F20"/>
          <w:sz w:val="28"/>
          <w:szCs w:val="28"/>
          <w:rtl/>
        </w:rPr>
        <w:t xml:space="preserve">10/9 </w:t>
      </w:r>
      <w:r w:rsidRPr="00E856A0">
        <w:rPr>
          <w:rFonts w:ascii="BLotus" w:hAnsi="BLotus" w:cs="B Nazanin"/>
          <w:color w:val="231F20"/>
          <w:sz w:val="28"/>
          <w:szCs w:val="28"/>
          <w:rtl/>
        </w:rPr>
        <w:t xml:space="preserve">و میدان بینایی </w:t>
      </w:r>
      <w:r w:rsidR="00E856A0" w:rsidRPr="00E856A0">
        <w:rPr>
          <w:rFonts w:ascii="BLotus" w:hAnsi="BLotus" w:cs="B Nazanin" w:hint="cs"/>
          <w:color w:val="231F20"/>
          <w:sz w:val="28"/>
          <w:szCs w:val="28"/>
          <w:rtl/>
        </w:rPr>
        <w:t>100</w:t>
      </w:r>
      <w:r w:rsidR="00E856A0" w:rsidRPr="00E856A0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E856A0">
        <w:rPr>
          <w:rFonts w:ascii="BLotus" w:hAnsi="BLotus" w:cs="B Nazanin"/>
          <w:color w:val="231F20"/>
          <w:sz w:val="28"/>
          <w:szCs w:val="28"/>
          <w:rtl/>
        </w:rPr>
        <w:t>درجه، ضمن رعایت</w:t>
      </w:r>
      <w:r w:rsidRPr="00E856A0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E856A0">
        <w:rPr>
          <w:rFonts w:ascii="BLotus" w:hAnsi="BLotus" w:cs="B Nazanin"/>
          <w:color w:val="231F20"/>
          <w:sz w:val="28"/>
          <w:szCs w:val="28"/>
          <w:rtl/>
        </w:rPr>
        <w:t>شرایط ویژه در وسیله نقلیه</w:t>
      </w:r>
    </w:p>
    <w:p w:rsidR="00C31263" w:rsidRDefault="00CD5C34" w:rsidP="00C31263">
      <w:pPr>
        <w:bidi/>
        <w:jc w:val="both"/>
        <w:rPr>
          <w:rFonts w:ascii="BLotus" w:hAnsi="BLotus" w:cs="B Nazanin"/>
          <w:color w:val="231F20"/>
          <w:sz w:val="28"/>
          <w:szCs w:val="28"/>
        </w:rPr>
      </w:pPr>
      <w:r w:rsidRPr="00AF513D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AF513D" w:rsidRPr="00AF513D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 xml:space="preserve">2: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بینایی برای گواهی نامه های رانندگی پایه الف (گروه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 xml:space="preserve">)  </w:t>
      </w:r>
      <w:r w:rsidR="00E856A0">
        <w:rPr>
          <w:rFonts w:ascii="BLotus" w:hAnsi="BLotus" w:cs="B Nazanin" w:hint="cs"/>
          <w:color w:val="231F20"/>
          <w:sz w:val="28"/>
          <w:szCs w:val="28"/>
          <w:rtl/>
        </w:rPr>
        <w:t xml:space="preserve">3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و پایه ب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 xml:space="preserve"> (گروه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>2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 xml:space="preserve"> 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 xml:space="preserve">)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 xml:space="preserve"> و پایه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 xml:space="preserve"> "پ" (گروه1)</w:t>
      </w:r>
      <w:r w:rsidRPr="00F944AC">
        <w:rPr>
          <w:rFonts w:ascii="BLotus" w:hAnsi="BLotus" w:cs="B Nazanin"/>
          <w:color w:val="231F20"/>
          <w:sz w:val="28"/>
          <w:szCs w:val="28"/>
        </w:rPr>
        <w:t xml:space="preserve"> ,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مجوزهای صادره در ماده (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33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)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 xml:space="preserve"> آيين نامه:</w:t>
      </w:r>
    </w:p>
    <w:p w:rsidR="00C31263" w:rsidRDefault="00CD5C34" w:rsidP="00C31263">
      <w:pPr>
        <w:pStyle w:val="ListParagraph"/>
        <w:numPr>
          <w:ilvl w:val="0"/>
          <w:numId w:val="6"/>
        </w:numPr>
        <w:bidi/>
        <w:jc w:val="both"/>
        <w:rPr>
          <w:rFonts w:ascii="BLotus" w:hAnsi="BLotus" w:cs="B Nazanin"/>
          <w:color w:val="231F20"/>
          <w:sz w:val="28"/>
          <w:szCs w:val="28"/>
        </w:rPr>
      </w:pPr>
      <w:r w:rsidRPr="00C31263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31263">
        <w:rPr>
          <w:rFonts w:ascii="BLotus" w:hAnsi="BLotus" w:cs="B Nazanin"/>
          <w:color w:val="231F20"/>
          <w:sz w:val="28"/>
          <w:szCs w:val="28"/>
          <w:rtl/>
        </w:rPr>
        <w:t xml:space="preserve">حداقل قدرت بینایی برای مجموع دو چشم یا </w:t>
      </w:r>
      <w:r w:rsidR="00C31263" w:rsidRPr="00C31263">
        <w:rPr>
          <w:rFonts w:ascii="BLotus" w:hAnsi="BLotus" w:cs="B Nazanin" w:hint="cs"/>
          <w:color w:val="231F20"/>
          <w:sz w:val="28"/>
          <w:szCs w:val="28"/>
          <w:rtl/>
        </w:rPr>
        <w:t>با</w:t>
      </w:r>
      <w:r w:rsidR="00C31263" w:rsidRPr="00C31263">
        <w:rPr>
          <w:rFonts w:ascii="BLotus" w:hAnsi="BLotus" w:cs="B Nazanin"/>
          <w:color w:val="231F20"/>
          <w:sz w:val="28"/>
          <w:szCs w:val="28"/>
          <w:rtl/>
        </w:rPr>
        <w:t xml:space="preserve"> اصلاح یا بدون اصلاح</w:t>
      </w:r>
      <w:r w:rsidRPr="00C31263">
        <w:rPr>
          <w:rFonts w:ascii="BLotus" w:hAnsi="BLotus" w:cs="B Nazanin"/>
          <w:color w:val="231F20"/>
          <w:sz w:val="28"/>
          <w:szCs w:val="28"/>
          <w:rtl/>
        </w:rPr>
        <w:t xml:space="preserve"> </w:t>
      </w:r>
      <w:r w:rsidRPr="00C31263">
        <w:rPr>
          <w:rFonts w:ascii="BLotus" w:hAnsi="BLotus" w:cs="B Nazanin" w:hint="cs"/>
          <w:color w:val="231F20"/>
          <w:sz w:val="28"/>
          <w:szCs w:val="28"/>
          <w:rtl/>
        </w:rPr>
        <w:t>10/14</w:t>
      </w:r>
      <w:r w:rsidR="00C31263" w:rsidRPr="00C31263">
        <w:rPr>
          <w:rFonts w:ascii="BLotus" w:hAnsi="BLotus" w:cs="B Nazanin"/>
          <w:color w:val="231F20"/>
          <w:sz w:val="28"/>
          <w:szCs w:val="28"/>
        </w:rPr>
        <w:tab/>
      </w:r>
    </w:p>
    <w:p w:rsidR="00AA6E11" w:rsidRPr="00C31263" w:rsidRDefault="00CD5C34" w:rsidP="00C31263">
      <w:pPr>
        <w:pStyle w:val="ListParagraph"/>
        <w:numPr>
          <w:ilvl w:val="0"/>
          <w:numId w:val="6"/>
        </w:num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C31263">
        <w:rPr>
          <w:rFonts w:ascii="BLotus" w:hAnsi="BLotus" w:cs="B Nazanin"/>
          <w:color w:val="231F20"/>
          <w:sz w:val="28"/>
          <w:szCs w:val="28"/>
          <w:rtl/>
        </w:rPr>
        <w:t xml:space="preserve">حداقل میدان بینایی برای هر چشم </w:t>
      </w:r>
      <w:r w:rsidR="00C31263" w:rsidRPr="00E856A0">
        <w:rPr>
          <w:rFonts w:ascii="BLotus" w:hAnsi="BLotus" w:cs="B Nazanin" w:hint="cs"/>
          <w:color w:val="231F20"/>
          <w:sz w:val="28"/>
          <w:szCs w:val="28"/>
          <w:rtl/>
        </w:rPr>
        <w:t>70</w:t>
      </w:r>
      <w:r w:rsidR="00C31263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31263">
        <w:rPr>
          <w:rFonts w:ascii="BLotus" w:hAnsi="BLotus" w:cs="B Nazanin"/>
          <w:color w:val="231F20"/>
          <w:sz w:val="28"/>
          <w:szCs w:val="28"/>
          <w:rtl/>
        </w:rPr>
        <w:t>درجه</w:t>
      </w:r>
    </w:p>
    <w:p w:rsidR="00C31263" w:rsidRDefault="00AA6E11" w:rsidP="00C31263">
      <w:pPr>
        <w:bidi/>
        <w:jc w:val="both"/>
        <w:rPr>
          <w:rFonts w:ascii="BLotus" w:hAnsi="BLotus" w:cs="B Nazanin"/>
          <w:color w:val="231F20"/>
          <w:sz w:val="28"/>
          <w:szCs w:val="28"/>
        </w:rPr>
      </w:pPr>
      <w:r w:rsidRPr="00C31263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م</w:t>
      </w:r>
      <w:r w:rsidR="00C31263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اده</w:t>
      </w:r>
      <w:r w:rsidR="00C31263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3:</w:t>
      </w:r>
      <w:r w:rsidR="00C3126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 xml:space="preserve">بینایی برای گواهی نامه های رانندگی پایه پ (گروه 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>2)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 xml:space="preserve"> و پایه ت 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 xml:space="preserve">(گروه </w:t>
      </w:r>
      <w:r w:rsidRPr="00F944AC">
        <w:rPr>
          <w:rFonts w:ascii="BLotus" w:hAnsi="BLotus" w:cs="B Nazanin"/>
          <w:color w:val="231F20"/>
          <w:sz w:val="28"/>
          <w:szCs w:val="28"/>
        </w:rPr>
        <w:t>1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 xml:space="preserve">و 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>2</w:t>
      </w:r>
      <w:r w:rsidRPr="00F944AC">
        <w:rPr>
          <w:rFonts w:ascii="BLotus" w:hAnsi="BLotus" w:cs="B Nazanin"/>
          <w:color w:val="231F20"/>
          <w:sz w:val="28"/>
          <w:szCs w:val="28"/>
        </w:rPr>
        <w:t>(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:</w:t>
      </w:r>
      <w:r w:rsidR="00C31263">
        <w:rPr>
          <w:rFonts w:ascii="BLotus" w:hAnsi="BLotus" w:cs="B Nazanin"/>
          <w:color w:val="231F20"/>
          <w:sz w:val="28"/>
          <w:szCs w:val="28"/>
        </w:rPr>
        <w:tab/>
      </w:r>
    </w:p>
    <w:p w:rsidR="00C31263" w:rsidRDefault="00AA6E11" w:rsidP="00C31263">
      <w:pPr>
        <w:pStyle w:val="ListParagraph"/>
        <w:numPr>
          <w:ilvl w:val="0"/>
          <w:numId w:val="7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C31263">
        <w:rPr>
          <w:rFonts w:ascii="BLotus" w:hAnsi="BLotus" w:cs="B Nazanin"/>
          <w:color w:val="231F20"/>
          <w:sz w:val="28"/>
          <w:szCs w:val="28"/>
          <w:rtl/>
        </w:rPr>
        <w:t>حداقل قدرت بینایی برای مجموع دو چ</w:t>
      </w:r>
      <w:r w:rsidR="00C31263" w:rsidRPr="00C31263">
        <w:rPr>
          <w:rFonts w:ascii="BLotus" w:hAnsi="BLotus" w:cs="B Nazanin"/>
          <w:color w:val="231F20"/>
          <w:sz w:val="28"/>
          <w:szCs w:val="28"/>
          <w:rtl/>
        </w:rPr>
        <w:t>شم با اصلاح یا بدون اصلاح حداقل</w:t>
      </w:r>
      <w:r w:rsidRPr="00C31263">
        <w:rPr>
          <w:rFonts w:ascii="BLotus" w:hAnsi="BLotus" w:cs="B Nazanin"/>
          <w:color w:val="231F20"/>
          <w:sz w:val="28"/>
          <w:szCs w:val="28"/>
          <w:rtl/>
        </w:rPr>
        <w:t xml:space="preserve"> </w:t>
      </w:r>
      <w:r w:rsidRPr="00C31263">
        <w:rPr>
          <w:rFonts w:ascii="BLotus" w:hAnsi="BLotus" w:cs="B Nazanin" w:hint="cs"/>
          <w:color w:val="231F20"/>
          <w:sz w:val="28"/>
          <w:szCs w:val="28"/>
          <w:rtl/>
        </w:rPr>
        <w:t>10/15</w:t>
      </w:r>
      <w:r w:rsidR="00C31263" w:rsidRPr="00C31263">
        <w:rPr>
          <w:rFonts w:ascii="BLotus" w:hAnsi="BLotus" w:cs="B Nazanin"/>
          <w:color w:val="231F20"/>
          <w:sz w:val="28"/>
          <w:szCs w:val="28"/>
        </w:rPr>
        <w:tab/>
      </w:r>
    </w:p>
    <w:p w:rsidR="00AA6E11" w:rsidRPr="00C31263" w:rsidRDefault="00AA6E11" w:rsidP="00C31263">
      <w:pPr>
        <w:pStyle w:val="ListParagraph"/>
        <w:numPr>
          <w:ilvl w:val="0"/>
          <w:numId w:val="7"/>
        </w:num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C31263">
        <w:rPr>
          <w:rFonts w:ascii="BLotus" w:hAnsi="BLotus" w:cs="B Nazanin"/>
          <w:color w:val="231F20"/>
          <w:sz w:val="28"/>
          <w:szCs w:val="28"/>
          <w:rtl/>
        </w:rPr>
        <w:t xml:space="preserve">حداقل میدان بینایی برای هر چشم </w:t>
      </w:r>
      <w:r w:rsidR="00C31263" w:rsidRPr="00E856A0">
        <w:rPr>
          <w:rFonts w:ascii="BLotus" w:hAnsi="BLotus" w:cs="B Nazanin" w:hint="cs"/>
          <w:color w:val="231F20"/>
          <w:sz w:val="28"/>
          <w:szCs w:val="28"/>
          <w:rtl/>
        </w:rPr>
        <w:t>70</w:t>
      </w:r>
      <w:r w:rsidR="00C31263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31263">
        <w:rPr>
          <w:rFonts w:ascii="BLotus" w:hAnsi="BLotus" w:cs="B Nazanin"/>
          <w:color w:val="231F20"/>
          <w:sz w:val="28"/>
          <w:szCs w:val="28"/>
          <w:rtl/>
        </w:rPr>
        <w:t>درجه</w:t>
      </w:r>
    </w:p>
    <w:p w:rsidR="00AA6E11" w:rsidRPr="00F944AC" w:rsidRDefault="006D6C4E" w:rsidP="006D6C4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31263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م</w:t>
      </w: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اده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4: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A6E11" w:rsidRPr="00F944AC">
        <w:rPr>
          <w:rFonts w:ascii="BLotus" w:hAnsi="BLotus" w:cs="B Nazanin"/>
          <w:color w:val="231F20"/>
          <w:sz w:val="28"/>
          <w:szCs w:val="28"/>
          <w:rtl/>
        </w:rPr>
        <w:t>آن دسته از بیماری هایی که نیاز به دریافت نظریه و تأیید پزشک متخصص معتمد چشم</w:t>
      </w:r>
      <w:r w:rsidR="00AA6E11"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AA6E11" w:rsidRPr="00F944AC">
        <w:rPr>
          <w:rFonts w:ascii="BLotus" w:hAnsi="BLotus" w:cs="B Nazanin"/>
          <w:color w:val="231F20"/>
          <w:sz w:val="28"/>
          <w:szCs w:val="28"/>
          <w:rtl/>
        </w:rPr>
        <w:t>را دارد</w:t>
      </w:r>
      <w:r w:rsidR="00AA6E11" w:rsidRPr="00F944AC">
        <w:rPr>
          <w:rFonts w:cs="B Nazanin" w:hint="cs"/>
          <w:sz w:val="28"/>
          <w:szCs w:val="28"/>
          <w:rtl/>
          <w:lang w:bidi="fa-IR"/>
        </w:rPr>
        <w:t>:</w:t>
      </w:r>
    </w:p>
    <w:p w:rsidR="00DF7681" w:rsidRDefault="00AA6E11" w:rsidP="00DF7681">
      <w:pPr>
        <w:pStyle w:val="ListParagraph"/>
        <w:numPr>
          <w:ilvl w:val="0"/>
          <w:numId w:val="8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DF7681">
        <w:rPr>
          <w:rFonts w:ascii="BLotus" w:hAnsi="BLotus" w:cs="B Nazanin"/>
          <w:color w:val="231F20"/>
          <w:sz w:val="28"/>
          <w:szCs w:val="28"/>
          <w:rtl/>
        </w:rPr>
        <w:t xml:space="preserve">افراد دارای میدان بینایی دو چشمی بین </w:t>
      </w:r>
      <w:r w:rsidR="00DF768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120 </w:t>
      </w:r>
      <w:r w:rsidRPr="00DF7681">
        <w:rPr>
          <w:rFonts w:ascii="BLotus" w:hAnsi="BLotus" w:cs="B Nazanin"/>
          <w:color w:val="231F20"/>
          <w:sz w:val="28"/>
          <w:szCs w:val="28"/>
          <w:rtl/>
        </w:rPr>
        <w:t xml:space="preserve">تا </w:t>
      </w:r>
      <w:r w:rsidR="00DF7681">
        <w:rPr>
          <w:rFonts w:ascii="BLotus" w:hAnsi="BLotus" w:cs="B Nazanin" w:hint="cs"/>
          <w:color w:val="231F20"/>
          <w:sz w:val="28"/>
          <w:szCs w:val="28"/>
          <w:rtl/>
        </w:rPr>
        <w:t>140</w:t>
      </w:r>
      <w:r w:rsidRPr="00DF7681">
        <w:rPr>
          <w:rFonts w:ascii="BLotus" w:hAnsi="BLotus" w:cs="B Nazanin"/>
          <w:color w:val="231F20"/>
          <w:sz w:val="28"/>
          <w:szCs w:val="28"/>
          <w:rtl/>
        </w:rPr>
        <w:t>درجه</w:t>
      </w:r>
      <w:r w:rsidRPr="00DF7681">
        <w:rPr>
          <w:rFonts w:ascii="BLotus" w:hAnsi="BLotus" w:cs="B Nazanin"/>
          <w:color w:val="231F20"/>
          <w:sz w:val="28"/>
          <w:szCs w:val="28"/>
        </w:rPr>
        <w:t>.</w:t>
      </w:r>
      <w:r w:rsidR="000D5DA4" w:rsidRPr="00DF7681">
        <w:rPr>
          <w:rFonts w:ascii="BLotus" w:hAnsi="BLotus" w:cs="B Nazanin"/>
          <w:color w:val="231F20"/>
          <w:sz w:val="28"/>
          <w:szCs w:val="28"/>
        </w:rPr>
        <w:tab/>
      </w:r>
    </w:p>
    <w:p w:rsidR="00DF7681" w:rsidRDefault="00AA6E11" w:rsidP="00DF7681">
      <w:pPr>
        <w:pStyle w:val="ListParagraph"/>
        <w:numPr>
          <w:ilvl w:val="0"/>
          <w:numId w:val="8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DF7681">
        <w:rPr>
          <w:rFonts w:ascii="BLotus" w:hAnsi="BLotus" w:cs="B Nazanin"/>
          <w:color w:val="231F20"/>
          <w:sz w:val="28"/>
          <w:szCs w:val="28"/>
          <w:rtl/>
        </w:rPr>
        <w:t>افراد مبتلا به کوررنگی چشم</w:t>
      </w:r>
      <w:r w:rsidRPr="00DF7681">
        <w:rPr>
          <w:rFonts w:ascii="BLotus" w:hAnsi="BLotus" w:cs="B Nazanin"/>
          <w:color w:val="231F20"/>
          <w:sz w:val="28"/>
          <w:szCs w:val="28"/>
        </w:rPr>
        <w:t>.</w:t>
      </w:r>
      <w:r w:rsidR="000D5DA4" w:rsidRPr="00DF7681">
        <w:rPr>
          <w:rFonts w:ascii="BLotus" w:hAnsi="BLotus" w:cs="B Nazanin"/>
          <w:color w:val="231F20"/>
          <w:sz w:val="28"/>
          <w:szCs w:val="28"/>
        </w:rPr>
        <w:tab/>
      </w:r>
    </w:p>
    <w:p w:rsidR="00DF7681" w:rsidRDefault="00AA6E11" w:rsidP="00DF7681">
      <w:pPr>
        <w:pStyle w:val="ListParagraph"/>
        <w:numPr>
          <w:ilvl w:val="0"/>
          <w:numId w:val="8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DF7681">
        <w:rPr>
          <w:rFonts w:ascii="BLotus" w:hAnsi="BLotus" w:cs="B Nazanin"/>
          <w:color w:val="231F20"/>
          <w:sz w:val="28"/>
          <w:szCs w:val="28"/>
          <w:rtl/>
        </w:rPr>
        <w:t>افراد مبتلا به کاتاراکت (آب مروارید</w:t>
      </w:r>
      <w:r w:rsidRPr="00DF7681">
        <w:rPr>
          <w:rFonts w:ascii="BLotus" w:hAnsi="BLotus" w:cs="B Nazanin"/>
          <w:color w:val="231F20"/>
          <w:sz w:val="28"/>
          <w:szCs w:val="28"/>
        </w:rPr>
        <w:t>.(</w:t>
      </w:r>
      <w:r w:rsidR="000D5DA4" w:rsidRPr="00DF7681">
        <w:rPr>
          <w:rFonts w:ascii="BLotus" w:hAnsi="BLotus" w:cs="B Nazanin"/>
          <w:color w:val="231F20"/>
          <w:sz w:val="28"/>
          <w:szCs w:val="28"/>
        </w:rPr>
        <w:tab/>
      </w:r>
    </w:p>
    <w:p w:rsidR="00DF7681" w:rsidRDefault="00AA6E11" w:rsidP="00DF7681">
      <w:pPr>
        <w:pStyle w:val="ListParagraph"/>
        <w:numPr>
          <w:ilvl w:val="0"/>
          <w:numId w:val="8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DF7681">
        <w:rPr>
          <w:rFonts w:ascii="BLotus" w:hAnsi="BLotus" w:cs="B Nazanin"/>
          <w:color w:val="231F20"/>
          <w:sz w:val="28"/>
          <w:szCs w:val="28"/>
          <w:rtl/>
        </w:rPr>
        <w:t>افراد مبتلا به گلوکوم (آب سیاه</w:t>
      </w:r>
      <w:r w:rsidRPr="00DF7681">
        <w:rPr>
          <w:rFonts w:ascii="BLotus" w:hAnsi="BLotus" w:cs="B Nazanin"/>
          <w:color w:val="231F20"/>
          <w:sz w:val="28"/>
          <w:szCs w:val="28"/>
        </w:rPr>
        <w:t>.(</w:t>
      </w:r>
      <w:r w:rsidR="000D5DA4" w:rsidRPr="00DF7681">
        <w:rPr>
          <w:rFonts w:ascii="BLotus" w:hAnsi="BLotus" w:cs="B Nazanin"/>
          <w:color w:val="231F20"/>
          <w:sz w:val="28"/>
          <w:szCs w:val="28"/>
        </w:rPr>
        <w:tab/>
      </w:r>
    </w:p>
    <w:p w:rsidR="00AA6E11" w:rsidRPr="00DF7681" w:rsidRDefault="00AA6E11" w:rsidP="00DF7681">
      <w:pPr>
        <w:pStyle w:val="ListParagraph"/>
        <w:numPr>
          <w:ilvl w:val="0"/>
          <w:numId w:val="8"/>
        </w:num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DF7681">
        <w:rPr>
          <w:rFonts w:ascii="BLotus" w:hAnsi="BLotus" w:cs="B Nazanin"/>
          <w:color w:val="231F20"/>
          <w:sz w:val="28"/>
          <w:szCs w:val="28"/>
          <w:rtl/>
        </w:rPr>
        <w:t>مبتلایان به بیماری شبکیه چشم</w:t>
      </w:r>
    </w:p>
    <w:p w:rsidR="00AA6E11" w:rsidRPr="00F944AC" w:rsidRDefault="00AA6E11" w:rsidP="004D24C1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D24C1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</w:t>
      </w:r>
      <w:r w:rsidR="004D24C1" w:rsidRPr="004D24C1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بصره</w:t>
      </w:r>
      <w:r w:rsidR="004D24C1" w:rsidRPr="004D24C1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 1-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 xml:space="preserve">ملاک ارزیابی میدان بینایی تست </w:t>
      </w:r>
      <w:r w:rsidRPr="00F944AC">
        <w:rPr>
          <w:rFonts w:ascii="MinionPro-Regular" w:hAnsi="MinionPro-Regular" w:cs="B Nazanin"/>
          <w:color w:val="231F20"/>
          <w:sz w:val="28"/>
          <w:szCs w:val="28"/>
        </w:rPr>
        <w:t>Confrontaion</w:t>
      </w:r>
      <w:r w:rsidR="004D24C1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می باشد</w:t>
      </w:r>
      <w:r w:rsidRPr="00F944AC">
        <w:rPr>
          <w:rFonts w:ascii="BLotus" w:hAnsi="BLotus" w:cs="B Nazanin"/>
          <w:color w:val="231F20"/>
          <w:sz w:val="28"/>
          <w:szCs w:val="28"/>
        </w:rPr>
        <w:t>.</w:t>
      </w:r>
      <w:r w:rsidR="004D24C1">
        <w:rPr>
          <w:rFonts w:ascii="BLotus" w:hAnsi="BLotus" w:cs="B Nazanin"/>
          <w:color w:val="231F20"/>
          <w:sz w:val="28"/>
          <w:szCs w:val="28"/>
          <w:rtl/>
        </w:rPr>
        <w:tab/>
      </w:r>
      <w:r w:rsidRPr="00F944AC">
        <w:rPr>
          <w:rFonts w:ascii="BLotus" w:hAnsi="BLotus" w:cs="B Nazanin"/>
          <w:color w:val="231F20"/>
          <w:sz w:val="28"/>
          <w:szCs w:val="28"/>
        </w:rPr>
        <w:br/>
      </w:r>
      <w:r w:rsidR="004D24C1" w:rsidRPr="004D24C1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="004D24C1" w:rsidRPr="004D24C1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 </w:t>
      </w:r>
      <w:r w:rsidR="004D24C1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2-</w:t>
      </w:r>
      <w:r w:rsidR="004D24C1" w:rsidRPr="004D24C1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در معاینه چشم و سنجش بینایی، رعایت موارد زیر به وسیله پزشک الزامی است</w:t>
      </w:r>
      <w:r w:rsidR="004D24C1">
        <w:rPr>
          <w:rFonts w:ascii="BLotus" w:hAnsi="BLotus" w:cs="B Nazanin" w:hint="cs"/>
          <w:color w:val="231F20"/>
          <w:sz w:val="28"/>
          <w:szCs w:val="28"/>
          <w:rtl/>
        </w:rPr>
        <w:t>:</w:t>
      </w:r>
    </w:p>
    <w:p w:rsidR="00F944AC" w:rsidRPr="00F944AC" w:rsidRDefault="00EB45A7" w:rsidP="004D24C1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F944AC">
        <w:rPr>
          <w:rFonts w:ascii="BLotus" w:hAnsi="BLotus" w:cs="B Nazanin"/>
          <w:color w:val="231F20"/>
          <w:sz w:val="28"/>
          <w:szCs w:val="28"/>
          <w:rtl/>
        </w:rPr>
        <w:lastRenderedPageBreak/>
        <w:t>الف) سنجش دید (قدرت بینایی) باید طبق استانداردهای بین المللی و با نمودارهای سنجش بینایی</w:t>
      </w:r>
      <w:r w:rsidRPr="00F944AC">
        <w:rPr>
          <w:rFonts w:ascii="BLotus" w:hAnsi="BLotus" w:cs="B Nazanin"/>
          <w:color w:val="231F20"/>
          <w:sz w:val="28"/>
          <w:szCs w:val="28"/>
        </w:rPr>
        <w:br/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استاندارد انجام پذیرد</w:t>
      </w:r>
      <w:r w:rsidRPr="00F944AC">
        <w:rPr>
          <w:rFonts w:ascii="BLotus" w:hAnsi="BLotus" w:cs="B Nazanin"/>
          <w:color w:val="231F20"/>
          <w:sz w:val="28"/>
          <w:szCs w:val="28"/>
        </w:rPr>
        <w:t>.</w:t>
      </w:r>
      <w:r w:rsidR="004D24C1">
        <w:rPr>
          <w:rFonts w:ascii="BLotus" w:hAnsi="BLotus" w:cs="B Nazanin"/>
          <w:color w:val="231F20"/>
          <w:sz w:val="28"/>
          <w:szCs w:val="28"/>
          <w:rtl/>
        </w:rPr>
        <w:tab/>
      </w:r>
      <w:r w:rsidRPr="00F944AC">
        <w:rPr>
          <w:rFonts w:ascii="BLotus" w:hAnsi="BLotus" w:cs="B Nazanin"/>
          <w:color w:val="231F20"/>
          <w:sz w:val="28"/>
          <w:szCs w:val="28"/>
        </w:rPr>
        <w:br/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ب) حداکثر میزان دید برای هر چشم 10/10</w:t>
      </w:r>
      <w:r w:rsidR="004D24C1">
        <w:rPr>
          <w:rFonts w:ascii="BLotus" w:hAnsi="BLotus" w:cs="B Nazanin"/>
          <w:color w:val="231F20"/>
          <w:sz w:val="28"/>
          <w:szCs w:val="28"/>
          <w:rtl/>
        </w:rPr>
        <w:tab/>
      </w:r>
      <w:r w:rsidRPr="00F944AC">
        <w:rPr>
          <w:rFonts w:ascii="BLotus" w:hAnsi="BLotus" w:cs="B Nazanin"/>
          <w:color w:val="231F20"/>
          <w:sz w:val="28"/>
          <w:szCs w:val="28"/>
        </w:rPr>
        <w:br/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پ) در صورت</w:t>
      </w:r>
      <w:r w:rsidR="004D24C1">
        <w:rPr>
          <w:rFonts w:ascii="BLotus" w:hAnsi="BLotus" w:cs="B Nazanin"/>
          <w:color w:val="231F20"/>
          <w:sz w:val="28"/>
          <w:szCs w:val="28"/>
          <w:rtl/>
        </w:rPr>
        <w:t>ی که متقاضی در هر خط دید بیش از</w:t>
      </w:r>
      <w:r w:rsidR="004D24C1">
        <w:rPr>
          <w:rFonts w:ascii="BLotus" w:hAnsi="BLotus" w:cs="B Nazanin" w:hint="cs"/>
          <w:color w:val="231F20"/>
          <w:sz w:val="28"/>
          <w:szCs w:val="28"/>
          <w:rtl/>
        </w:rPr>
        <w:t xml:space="preserve"> 2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حرف را خطا نماید، آن خط در محدوده دید</w:t>
      </w:r>
      <w:r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محاسبه نگردیده و خط درشت تر ملاک ارزیابی قرار می گیرد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4D24C1" w:rsidRDefault="00EB45A7" w:rsidP="004D24C1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D24C1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A90B6F" w:rsidRPr="004D24C1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5: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شنوایی</w:t>
      </w:r>
    </w:p>
    <w:p w:rsidR="004D24C1" w:rsidRDefault="00EB45A7" w:rsidP="004D24C1">
      <w:pPr>
        <w:pStyle w:val="ListParagraph"/>
        <w:numPr>
          <w:ilvl w:val="0"/>
          <w:numId w:val="10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4D24C1">
        <w:rPr>
          <w:rFonts w:ascii="BLotus" w:hAnsi="BLotus" w:cs="B Nazanin"/>
          <w:color w:val="231F20"/>
          <w:sz w:val="28"/>
          <w:szCs w:val="28"/>
          <w:rtl/>
        </w:rPr>
        <w:t xml:space="preserve">حداکثر افت شنوایی قابل قبول بدون اصلاح در هر گوش تا </w:t>
      </w:r>
      <w:r w:rsidR="004D24C1" w:rsidRPr="004D24C1">
        <w:rPr>
          <w:rFonts w:ascii="BLotus" w:hAnsi="BLotus" w:cs="B Nazanin" w:hint="cs"/>
          <w:color w:val="231F20"/>
          <w:sz w:val="28"/>
          <w:szCs w:val="28"/>
          <w:rtl/>
        </w:rPr>
        <w:t xml:space="preserve">40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دسی بل، برای گواهی نامه</w:t>
      </w:r>
      <w:r w:rsidR="00E40173" w:rsidRPr="004D24C1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 xml:space="preserve">رانندگی پایه الف (گروه </w:t>
      </w:r>
      <w:r w:rsidR="00681D23"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3)، پايه ب(گروه 2)، پايه پ (گروه 1و2)، پايه ت(گروه 1 و2) و مجوزهاي صادره در ماده(33)</w:t>
      </w:r>
      <w:r w:rsidR="004D24C1"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681D23"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‌آيين نامه</w:t>
      </w:r>
    </w:p>
    <w:p w:rsidR="004D24C1" w:rsidRDefault="00681D23" w:rsidP="004D24C1">
      <w:pPr>
        <w:pStyle w:val="ListParagraph"/>
        <w:numPr>
          <w:ilvl w:val="0"/>
          <w:numId w:val="10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4D24C1">
        <w:rPr>
          <w:rFonts w:ascii="BLotus" w:hAnsi="BLotus" w:cs="B Nazanin"/>
          <w:color w:val="231F20"/>
          <w:sz w:val="28"/>
          <w:szCs w:val="28"/>
          <w:rtl/>
        </w:rPr>
        <w:t>در صورت کر بودن کامل یک گوش، حداکثر افت شنوایی قابل قبول با یا بدون اصلاح در گوش</w:t>
      </w:r>
      <w:r w:rsidRPr="004D24C1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 xml:space="preserve">بهتر تا </w:t>
      </w:r>
      <w:r w:rsidR="004D24C1" w:rsidRPr="004D24C1">
        <w:rPr>
          <w:rFonts w:ascii="BLotus" w:hAnsi="BLotus" w:cs="B Nazanin" w:hint="cs"/>
          <w:color w:val="231F20"/>
          <w:sz w:val="28"/>
          <w:szCs w:val="28"/>
          <w:rtl/>
        </w:rPr>
        <w:t xml:space="preserve">40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 xml:space="preserve">دسی بل، برای گواهی نامه های رانندگی پایه الف (گروه </w:t>
      </w:r>
      <w:r w:rsidR="004D24C1" w:rsidRPr="004D24C1">
        <w:rPr>
          <w:rFonts w:ascii="BLotus" w:hAnsi="BLotus" w:cs="B Nazanin" w:hint="cs"/>
          <w:color w:val="231F20"/>
          <w:sz w:val="28"/>
          <w:szCs w:val="28"/>
          <w:rtl/>
        </w:rPr>
        <w:t xml:space="preserve">1 و 2)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 xml:space="preserve">و پایه «ب» (گروه </w:t>
      </w:r>
      <w:r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1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)</w:t>
      </w:r>
      <w:r w:rsidRPr="004D24C1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و ویژه</w:t>
      </w:r>
      <w:r w:rsidRPr="004D24C1">
        <w:rPr>
          <w:rFonts w:ascii="BLotus" w:hAnsi="BLotus" w:cs="B Nazanin"/>
          <w:color w:val="231F20"/>
          <w:sz w:val="28"/>
          <w:szCs w:val="28"/>
        </w:rPr>
        <w:t>.</w:t>
      </w:r>
    </w:p>
    <w:p w:rsidR="00F944AC" w:rsidRPr="004D24C1" w:rsidRDefault="00681D23" w:rsidP="004D24C1">
      <w:pPr>
        <w:pStyle w:val="ListParagraph"/>
        <w:numPr>
          <w:ilvl w:val="0"/>
          <w:numId w:val="10"/>
        </w:num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D24C1">
        <w:rPr>
          <w:rFonts w:ascii="BLotus" w:hAnsi="BLotus" w:cs="B Nazanin"/>
          <w:color w:val="231F20"/>
          <w:sz w:val="28"/>
          <w:szCs w:val="28"/>
          <w:rtl/>
        </w:rPr>
        <w:t xml:space="preserve">در صورتی که متقاضی حداقل شرایط پزشکی مندرج در بندهای </w:t>
      </w:r>
      <w:r w:rsidR="004D24C1" w:rsidRPr="004D24C1">
        <w:rPr>
          <w:rFonts w:ascii="BLotus" w:hAnsi="BLotus" w:cs="B Nazanin" w:hint="cs"/>
          <w:color w:val="231F20"/>
          <w:sz w:val="28"/>
          <w:szCs w:val="28"/>
          <w:rtl/>
        </w:rPr>
        <w:t xml:space="preserve">1 و 2 را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دارا نباشد، منحصرا</w:t>
      </w:r>
      <w:r w:rsidRPr="004D24C1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می تواند جهت دریافت گواهینامه رانندگی پایه ب گروه یک اقدام نماید</w:t>
      </w:r>
      <w:r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681D23" w:rsidRPr="00F944AC" w:rsidRDefault="004D24C1" w:rsidP="004D24C1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D24C1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6</w:t>
      </w:r>
      <w:r w:rsidRPr="004D24C1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: </w:t>
      </w:r>
      <w:r w:rsidR="00C53909" w:rsidRPr="00F944AC">
        <w:rPr>
          <w:rFonts w:ascii="BLotus" w:hAnsi="BLotus" w:cs="B Nazanin"/>
          <w:color w:val="231F20"/>
          <w:sz w:val="28"/>
          <w:szCs w:val="28"/>
          <w:rtl/>
        </w:rPr>
        <w:t>موارد ممنوعیت مطلق صدور و تمدید گواهی نامه رانندگی</w:t>
      </w:r>
      <w:r w:rsidR="00C53909" w:rsidRPr="00F944AC">
        <w:rPr>
          <w:rFonts w:ascii="BLotus" w:hAnsi="BLotus" w:cs="B Nazanin"/>
          <w:color w:val="231F20"/>
          <w:sz w:val="28"/>
          <w:szCs w:val="28"/>
        </w:rPr>
        <w:t>:</w:t>
      </w:r>
    </w:p>
    <w:p w:rsidR="004D24C1" w:rsidRPr="00D84FE5" w:rsidRDefault="00C53909" w:rsidP="004D24C1">
      <w:pPr>
        <w:bidi/>
        <w:jc w:val="both"/>
        <w:rPr>
          <w:rFonts w:ascii="BLotusBold" w:hAnsi="BLotusBold" w:cs="B Nazanin"/>
          <w:color w:val="231F20"/>
          <w:sz w:val="28"/>
          <w:szCs w:val="28"/>
        </w:rPr>
      </w:pPr>
      <w:r w:rsidRPr="00D84FE5">
        <w:rPr>
          <w:rFonts w:ascii="BLotusBold" w:hAnsi="BLotusBold" w:cs="B Nazanin"/>
          <w:color w:val="231F20"/>
          <w:sz w:val="28"/>
          <w:szCs w:val="28"/>
          <w:rtl/>
        </w:rPr>
        <w:t>اول) بینایی</w:t>
      </w:r>
      <w:r w:rsidR="004D24C1" w:rsidRPr="00D84FE5">
        <w:rPr>
          <w:rFonts w:ascii="BLotusBold" w:hAnsi="BLotusBold" w:cs="B Nazanin" w:hint="cs"/>
          <w:color w:val="231F20"/>
          <w:sz w:val="28"/>
          <w:szCs w:val="28"/>
          <w:rtl/>
        </w:rPr>
        <w:t>:</w:t>
      </w:r>
      <w:r w:rsidR="004D24C1" w:rsidRPr="00D84FE5">
        <w:rPr>
          <w:rFonts w:ascii="BLotusBold" w:hAnsi="BLotusBold" w:cs="B Nazanin"/>
          <w:color w:val="231F20"/>
          <w:sz w:val="28"/>
          <w:szCs w:val="28"/>
          <w:rtl/>
        </w:rPr>
        <w:tab/>
      </w:r>
    </w:p>
    <w:p w:rsidR="004D24C1" w:rsidRPr="004D24C1" w:rsidRDefault="00C53909" w:rsidP="004D24C1">
      <w:pPr>
        <w:pStyle w:val="ListParagraph"/>
        <w:numPr>
          <w:ilvl w:val="0"/>
          <w:numId w:val="9"/>
        </w:numPr>
        <w:bidi/>
        <w:jc w:val="both"/>
        <w:rPr>
          <w:rFonts w:ascii="BLotusBold" w:hAnsi="BLotusBold" w:cs="B Nazanin"/>
          <w:color w:val="231F20"/>
          <w:sz w:val="28"/>
          <w:szCs w:val="28"/>
        </w:rPr>
      </w:pPr>
      <w:r w:rsidRPr="004D24C1">
        <w:rPr>
          <w:rFonts w:ascii="BLotus" w:hAnsi="BLotus" w:cs="B Nazanin"/>
          <w:color w:val="231F20"/>
          <w:sz w:val="28"/>
          <w:szCs w:val="28"/>
          <w:rtl/>
        </w:rPr>
        <w:t xml:space="preserve">میدان بینایی دو چشمی کمتر از </w:t>
      </w:r>
      <w:r w:rsidR="004D24C1">
        <w:rPr>
          <w:rFonts w:ascii="BLotus" w:hAnsi="BLotus" w:cs="B Nazanin" w:hint="cs"/>
          <w:color w:val="231F20"/>
          <w:sz w:val="28"/>
          <w:szCs w:val="28"/>
          <w:rtl/>
        </w:rPr>
        <w:t>120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درجه برای انواع گواهی نامه رانندگی</w:t>
      </w:r>
    </w:p>
    <w:p w:rsidR="004D24C1" w:rsidRPr="004D24C1" w:rsidRDefault="00FC2960" w:rsidP="004D24C1">
      <w:pPr>
        <w:pStyle w:val="ListParagraph"/>
        <w:numPr>
          <w:ilvl w:val="0"/>
          <w:numId w:val="9"/>
        </w:numPr>
        <w:bidi/>
        <w:jc w:val="both"/>
        <w:rPr>
          <w:rFonts w:ascii="BLotusBold" w:hAnsi="BLotusBold" w:cs="B Nazanin"/>
          <w:color w:val="231F20"/>
          <w:sz w:val="28"/>
          <w:szCs w:val="28"/>
        </w:rPr>
      </w:pPr>
      <w:r w:rsidRPr="004D24C1">
        <w:rPr>
          <w:rFonts w:ascii="MinionPro-Regular" w:hAnsi="MinionPro-Regular" w:cs="B Nazanin" w:hint="cs"/>
          <w:color w:val="231F20"/>
          <w:sz w:val="28"/>
          <w:szCs w:val="28"/>
          <w:rtl/>
        </w:rPr>
        <w:t xml:space="preserve">افراد مبتلا به بيماريهاي </w:t>
      </w:r>
      <w:r w:rsidRPr="004D24C1">
        <w:rPr>
          <w:rFonts w:ascii="MinionPro-Regular" w:hAnsi="MinionPro-Regular" w:cs="B Nazanin"/>
          <w:color w:val="231F20"/>
          <w:sz w:val="28"/>
          <w:szCs w:val="28"/>
        </w:rPr>
        <w:t>Homonymous hemianopia</w:t>
      </w:r>
      <w:r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،</w:t>
      </w:r>
      <w:r w:rsidRPr="004D24C1">
        <w:rPr>
          <w:rFonts w:ascii="MinionPro-Regular" w:hAnsi="MinionPro-Regular" w:cs="B Nazanin"/>
          <w:color w:val="231F20"/>
          <w:sz w:val="28"/>
          <w:szCs w:val="28"/>
        </w:rPr>
        <w:t>Hmianopia bitemporal</w:t>
      </w:r>
      <w:r w:rsidRPr="004D24C1">
        <w:rPr>
          <w:rFonts w:ascii="MinionPro-Regular" w:hAnsi="MinionPro-Regular" w:cs="B Nazanin" w:hint="cs"/>
          <w:color w:val="231F20"/>
          <w:sz w:val="28"/>
          <w:szCs w:val="28"/>
          <w:rtl/>
        </w:rPr>
        <w:t xml:space="preserve">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برای انواع گواهی نامه رانندگی</w:t>
      </w:r>
    </w:p>
    <w:p w:rsidR="00FC2960" w:rsidRPr="004D24C1" w:rsidRDefault="00FC2960" w:rsidP="004D24C1">
      <w:pPr>
        <w:pStyle w:val="ListParagraph"/>
        <w:numPr>
          <w:ilvl w:val="0"/>
          <w:numId w:val="9"/>
        </w:numPr>
        <w:bidi/>
        <w:jc w:val="both"/>
        <w:rPr>
          <w:rFonts w:ascii="BLotusBold" w:hAnsi="BLotusBold" w:cs="B Nazanin"/>
          <w:color w:val="231F20"/>
          <w:sz w:val="28"/>
          <w:szCs w:val="28"/>
          <w:rtl/>
        </w:rPr>
      </w:pPr>
      <w:r w:rsidRPr="004D24C1">
        <w:rPr>
          <w:rFonts w:ascii="BLotus" w:hAnsi="BLotus" w:cs="B Nazanin"/>
          <w:color w:val="231F20"/>
          <w:sz w:val="28"/>
          <w:szCs w:val="28"/>
          <w:rtl/>
        </w:rPr>
        <w:t>افراد تک</w:t>
      </w:r>
      <w:r w:rsidR="004D24C1">
        <w:rPr>
          <w:rFonts w:ascii="BLotus" w:hAnsi="BLotus" w:cs="B Nazanin"/>
          <w:color w:val="231F20"/>
          <w:sz w:val="28"/>
          <w:szCs w:val="28"/>
          <w:rtl/>
        </w:rPr>
        <w:t xml:space="preserve"> چشمی دارای قدرت بینایی کمتر از</w:t>
      </w:r>
      <w:r w:rsidR="004D24C1">
        <w:rPr>
          <w:rFonts w:ascii="BLotus" w:hAnsi="BLotus" w:cs="B Nazanin" w:hint="cs"/>
          <w:color w:val="231F20"/>
          <w:sz w:val="28"/>
          <w:szCs w:val="28"/>
          <w:rtl/>
        </w:rPr>
        <w:t xml:space="preserve"> 10/9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برای انواع گواهی نامه رانندگی</w:t>
      </w:r>
      <w:r w:rsidRPr="004D24C1">
        <w:rPr>
          <w:rFonts w:ascii="BLotus" w:hAnsi="BLotus" w:cs="B Nazanin"/>
          <w:color w:val="231F20"/>
          <w:sz w:val="28"/>
          <w:szCs w:val="28"/>
        </w:rPr>
        <w:t>.</w:t>
      </w:r>
      <w:r w:rsidRPr="004D24C1">
        <w:rPr>
          <w:rFonts w:ascii="BLotus" w:hAnsi="BLotus" w:cs="B Nazanin"/>
          <w:color w:val="231F20"/>
          <w:sz w:val="28"/>
          <w:szCs w:val="28"/>
        </w:rPr>
        <w:br/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 xml:space="preserve">افراد تک چشمی دارای میدان بینایی کمتر از </w:t>
      </w:r>
      <w:r w:rsidR="004D24C1">
        <w:rPr>
          <w:rFonts w:ascii="BLotus" w:hAnsi="BLotus" w:cs="B Nazanin" w:hint="cs"/>
          <w:color w:val="231F20"/>
          <w:sz w:val="28"/>
          <w:szCs w:val="28"/>
          <w:rtl/>
        </w:rPr>
        <w:t>100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درجه برای انواع گواهی نامه رانندگی</w:t>
      </w:r>
    </w:p>
    <w:p w:rsidR="004D24C1" w:rsidRDefault="001F5DC8" w:rsidP="004D24C1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D24C1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 -</w:t>
      </w:r>
      <w:r w:rsidR="004D24C1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افرادی که به تازگی یک چشم خود را از دست داده اند تا طی زمان لازم برای عادت به</w:t>
      </w:r>
      <w:r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دید تک چشمی، حداقل به مدت یک سال ممنوعیت مطلق رانندگی دارن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د.</w:t>
      </w:r>
    </w:p>
    <w:p w:rsidR="004D24C1" w:rsidRDefault="001F5DC8" w:rsidP="004D24C1">
      <w:pPr>
        <w:pStyle w:val="ListParagraph"/>
        <w:numPr>
          <w:ilvl w:val="0"/>
          <w:numId w:val="9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4D24C1">
        <w:rPr>
          <w:rFonts w:ascii="BLotus" w:hAnsi="BLotus" w:cs="B Nazanin"/>
          <w:color w:val="231F20"/>
          <w:sz w:val="28"/>
          <w:szCs w:val="28"/>
          <w:rtl/>
        </w:rPr>
        <w:t>افراد تک چشمی، با هر قدرت بینایی برای دریافت گواهی نامه رانندگی پایه الف</w:t>
      </w:r>
      <w:r w:rsidRPr="004D24C1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(گروه 3)، پايه ب(گروه 2)، پايه ت(گروههاي 1و2) و مجوزهاي صادره در ماده‌(33) آيين نامه</w:t>
      </w:r>
    </w:p>
    <w:p w:rsidR="001F5DC8" w:rsidRPr="004D24C1" w:rsidRDefault="001F5DC8" w:rsidP="004D24C1">
      <w:pPr>
        <w:pStyle w:val="ListParagraph"/>
        <w:numPr>
          <w:ilvl w:val="0"/>
          <w:numId w:val="9"/>
        </w:num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D24C1">
        <w:rPr>
          <w:rFonts w:ascii="BLotus" w:hAnsi="BLotus" w:cs="B Nazanin"/>
          <w:color w:val="231F20"/>
          <w:sz w:val="28"/>
          <w:szCs w:val="28"/>
          <w:rtl/>
        </w:rPr>
        <w:lastRenderedPageBreak/>
        <w:t>افراد مبتلا به کوررنگی شدید، دیپلوپیا (دوبینی) و فوریای عمودی برای گواهی نامه های رانندگ</w:t>
      </w:r>
      <w:r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ي پايه الف (گروه 3)، پايه ب(گروه 2)، پايه پ(گروه 1و2)، پايه ت (گروه 1و2) و مجوزهاي صادره در ماده (33) آيين نامه</w:t>
      </w:r>
    </w:p>
    <w:p w:rsidR="004D24C1" w:rsidRPr="00D84FE5" w:rsidRDefault="001F5DC8" w:rsidP="004D24C1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D84FE5">
        <w:rPr>
          <w:rFonts w:ascii="BLotusBold" w:hAnsi="BLotusBold" w:cs="B Nazanin"/>
          <w:color w:val="231F20"/>
          <w:sz w:val="28"/>
          <w:szCs w:val="28"/>
          <w:rtl/>
        </w:rPr>
        <w:t>دوم) شنوایی</w:t>
      </w:r>
    </w:p>
    <w:p w:rsidR="004D24C1" w:rsidRPr="004D24C1" w:rsidRDefault="001F5DC8" w:rsidP="004D24C1">
      <w:pPr>
        <w:pStyle w:val="ListParagraph"/>
        <w:numPr>
          <w:ilvl w:val="0"/>
          <w:numId w:val="9"/>
        </w:numPr>
        <w:bidi/>
        <w:jc w:val="both"/>
        <w:rPr>
          <w:rFonts w:ascii="BLotus" w:hAnsi="BLotus" w:cs="B Nazanin"/>
          <w:b/>
          <w:bCs/>
          <w:color w:val="231F20"/>
          <w:sz w:val="28"/>
          <w:szCs w:val="28"/>
          <w:lang w:bidi="fa-IR"/>
        </w:rPr>
      </w:pPr>
      <w:r w:rsidRPr="004D24C1">
        <w:rPr>
          <w:rFonts w:ascii="BLotus" w:hAnsi="BLotus" w:cs="B Nazanin"/>
          <w:color w:val="231F20"/>
          <w:sz w:val="28"/>
          <w:szCs w:val="28"/>
          <w:rtl/>
        </w:rPr>
        <w:t xml:space="preserve">در صورت کر بودن کامل یک گوش و افت شنوایی بیش از </w:t>
      </w:r>
      <w:r w:rsidRPr="004D24C1">
        <w:rPr>
          <w:rFonts w:ascii="BLotus" w:hAnsi="BLotus" w:cs="B Nazanin"/>
          <w:color w:val="231F20"/>
          <w:sz w:val="28"/>
          <w:szCs w:val="28"/>
        </w:rPr>
        <w:t>75</w:t>
      </w:r>
      <w:r w:rsidR="00A90B6F" w:rsidRPr="004D24C1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دسی بل در گوش دیگر، برای</w:t>
      </w:r>
      <w:r w:rsidRPr="004D24C1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 xml:space="preserve">گواهی نامه های رانندگی پایه الف </w:t>
      </w:r>
      <w:r w:rsidR="0024298F"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(گروه هاي 1و2)، پايه ب</w:t>
      </w:r>
      <w:r w:rsidR="00A90B6F"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4298F"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(گروه 1) و ويژه</w:t>
      </w:r>
    </w:p>
    <w:p w:rsidR="00F944AC" w:rsidRPr="004D24C1" w:rsidRDefault="0024298F" w:rsidP="004D24C1">
      <w:pPr>
        <w:pStyle w:val="ListParagraph"/>
        <w:numPr>
          <w:ilvl w:val="0"/>
          <w:numId w:val="9"/>
        </w:numPr>
        <w:bidi/>
        <w:jc w:val="both"/>
        <w:rPr>
          <w:rFonts w:ascii="BLotus" w:hAnsi="BLotus" w:cs="B Nazanin"/>
          <w:b/>
          <w:bCs/>
          <w:color w:val="231F20"/>
          <w:sz w:val="28"/>
          <w:szCs w:val="28"/>
          <w:rtl/>
          <w:lang w:bidi="fa-IR"/>
        </w:rPr>
      </w:pPr>
      <w:r w:rsidRPr="004D24C1">
        <w:rPr>
          <w:rFonts w:ascii="BLotus" w:hAnsi="BLotus" w:cs="B Nazanin"/>
          <w:color w:val="231F20"/>
          <w:sz w:val="28"/>
          <w:szCs w:val="28"/>
          <w:rtl/>
        </w:rPr>
        <w:t xml:space="preserve">افت شنوایی بیش از </w:t>
      </w:r>
      <w:r w:rsidRPr="004D24C1">
        <w:rPr>
          <w:rFonts w:ascii="BLotus" w:hAnsi="BLotus" w:cs="B Nazanin"/>
          <w:color w:val="231F20"/>
          <w:sz w:val="28"/>
          <w:szCs w:val="28"/>
        </w:rPr>
        <w:t>75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دسی بل در هر دو گوش، برای گواهینامه های رانندگی پایه ال</w:t>
      </w:r>
      <w:r w:rsidR="00A904E6"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ف</w:t>
      </w:r>
      <w:r w:rsidR="00A90B6F"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904E6"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(گروه 3)، پايه ب(گروه 2)، پايه پ (گروه 1و2)، پايه ت (گروه ها ي 1و2)،  و مجوزهاي صادره در ماده (33) آيين نامه</w:t>
      </w:r>
    </w:p>
    <w:p w:rsidR="00F944AC" w:rsidRPr="00D84FE5" w:rsidRDefault="004C3FF3" w:rsidP="004567EF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D84FE5">
        <w:rPr>
          <w:rFonts w:ascii="BLotusBold" w:hAnsi="BLotusBold" w:cs="B Nazanin"/>
          <w:color w:val="231F20"/>
          <w:sz w:val="28"/>
          <w:szCs w:val="28"/>
          <w:rtl/>
        </w:rPr>
        <w:t>سوم) اندام های حرکتی فوقانی و تحتانی</w:t>
      </w:r>
    </w:p>
    <w:p w:rsidR="004D24C1" w:rsidRDefault="00BE35F5" w:rsidP="004D24C1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944AC">
        <w:rPr>
          <w:rFonts w:ascii="BLotusBold" w:hAnsi="BLotusBold" w:cs="B Nazanin"/>
          <w:b/>
          <w:bCs/>
          <w:color w:val="231F20"/>
          <w:sz w:val="28"/>
          <w:szCs w:val="28"/>
          <w:rtl/>
        </w:rPr>
        <w:t xml:space="preserve">نوع </w:t>
      </w:r>
      <w:r w:rsidR="00A90B6F">
        <w:rPr>
          <w:rFonts w:ascii="BLotusBold" w:hAnsi="BLotusBold" w:cs="B Nazanin" w:hint="cs"/>
          <w:b/>
          <w:bCs/>
          <w:color w:val="231F20"/>
          <w:sz w:val="28"/>
          <w:szCs w:val="28"/>
          <w:rtl/>
        </w:rPr>
        <w:t>1</w:t>
      </w:r>
      <w:r w:rsidR="00A90B6F">
        <w:rPr>
          <w:rFonts w:ascii="BLotus" w:hAnsi="BLotus" w:cs="B Nazanin" w:hint="cs"/>
          <w:color w:val="231F20"/>
          <w:sz w:val="28"/>
          <w:szCs w:val="28"/>
          <w:rtl/>
        </w:rPr>
        <w:t xml:space="preserve">-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برای انواع گواهی نامه های رانندگی</w:t>
      </w:r>
      <w:r w:rsidR="00A90B6F">
        <w:rPr>
          <w:rFonts w:ascii="BLotus" w:hAnsi="BLotus" w:cs="B Nazanin" w:hint="cs"/>
          <w:color w:val="231F20"/>
          <w:sz w:val="28"/>
          <w:szCs w:val="28"/>
          <w:rtl/>
        </w:rPr>
        <w:t>:</w:t>
      </w:r>
    </w:p>
    <w:p w:rsidR="00BE35F5" w:rsidRPr="004D24C1" w:rsidRDefault="00BE35F5" w:rsidP="004D24C1">
      <w:pPr>
        <w:pStyle w:val="ListParagraph"/>
        <w:numPr>
          <w:ilvl w:val="0"/>
          <w:numId w:val="9"/>
        </w:num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4D24C1">
        <w:rPr>
          <w:rFonts w:ascii="BLotus" w:hAnsi="BLotus" w:cs="B Nazanin"/>
          <w:color w:val="231F20"/>
          <w:sz w:val="28"/>
          <w:szCs w:val="28"/>
          <w:rtl/>
        </w:rPr>
        <w:t>فقدان مادرزادی یا قطع عضو یا فلج (در صورتی که هیچ گونه اصلاح در فرد و وسیله نقلیه</w:t>
      </w:r>
      <w:r w:rsidRPr="004D24C1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عملا</w:t>
      </w:r>
      <w:r w:rsidRPr="004D24C1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4D24C1">
        <w:rPr>
          <w:rFonts w:ascii="BLotus" w:hAnsi="BLotus" w:cs="B Nazanin"/>
          <w:color w:val="231F20"/>
          <w:sz w:val="28"/>
          <w:szCs w:val="28"/>
          <w:rtl/>
        </w:rPr>
        <w:t>امکان پذیر نباشد) شامل موارد زیر</w:t>
      </w:r>
      <w:r w:rsidRPr="004D24C1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:</w:t>
      </w:r>
    </w:p>
    <w:p w:rsidR="00BE35F5" w:rsidRPr="00F944AC" w:rsidRDefault="00BE35F5" w:rsidP="00C03122">
      <w:pPr>
        <w:bidi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944AC">
        <w:rPr>
          <w:rFonts w:ascii="BLotus" w:hAnsi="BLotus" w:cs="B Nazanin"/>
          <w:color w:val="231F20"/>
          <w:sz w:val="28"/>
          <w:szCs w:val="28"/>
          <w:rtl/>
        </w:rPr>
        <w:t>الف) هر دو اندام فوقانی (از ناحیه مچ</w:t>
      </w:r>
      <w:r w:rsidRPr="00F944AC">
        <w:rPr>
          <w:rFonts w:ascii="BLotus" w:hAnsi="BLotus" w:cs="B Nazanin"/>
          <w:color w:val="231F20"/>
          <w:sz w:val="28"/>
          <w:szCs w:val="28"/>
        </w:rPr>
        <w:t>(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>.</w:t>
      </w:r>
      <w:r w:rsidRPr="00F944AC">
        <w:rPr>
          <w:rFonts w:ascii="BLotus" w:hAnsi="BLotus" w:cs="B Nazanin"/>
          <w:color w:val="231F20"/>
          <w:sz w:val="28"/>
          <w:szCs w:val="28"/>
        </w:rPr>
        <w:br/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ب) انگشت شصت در هر دو دست</w:t>
      </w:r>
      <w:r w:rsidRPr="00F944AC">
        <w:rPr>
          <w:rFonts w:ascii="BLotus" w:hAnsi="BLotus" w:cs="B Nazanin"/>
          <w:color w:val="231F20"/>
          <w:sz w:val="28"/>
          <w:szCs w:val="28"/>
        </w:rPr>
        <w:t>.</w:t>
      </w:r>
      <w:r w:rsidRPr="00F944AC">
        <w:rPr>
          <w:rFonts w:ascii="BLotus" w:hAnsi="BLotus" w:cs="B Nazanin"/>
          <w:color w:val="231F20"/>
          <w:sz w:val="28"/>
          <w:szCs w:val="28"/>
        </w:rPr>
        <w:br/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ج) یک اندام فوقانی و یک اندام تحتانی (از ناحیه مچ</w:t>
      </w:r>
      <w:r w:rsidRPr="00F944AC">
        <w:rPr>
          <w:rFonts w:ascii="BLotus" w:hAnsi="BLotus" w:cs="B Nazanin"/>
          <w:color w:val="231F20"/>
          <w:sz w:val="28"/>
          <w:szCs w:val="28"/>
        </w:rPr>
        <w:t>(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  <w:r w:rsidRPr="00F944AC">
        <w:rPr>
          <w:rFonts w:ascii="BLotus" w:hAnsi="BLotus" w:cs="B Nazanin"/>
          <w:color w:val="231F20"/>
          <w:sz w:val="28"/>
          <w:szCs w:val="28"/>
        </w:rPr>
        <w:br/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د) اندامی که برای عمل کردن یک کنترل دستی یا پایی وجود آن الزامی است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BE35F5" w:rsidRPr="00F944AC" w:rsidRDefault="00BE35F5" w:rsidP="004D24C1">
      <w:pPr>
        <w:bidi/>
        <w:ind w:left="288"/>
        <w:jc w:val="both"/>
        <w:rPr>
          <w:rFonts w:ascii="MinionPro-Regular" w:hAnsi="MinionPro-Regular" w:cs="B Nazanin"/>
          <w:color w:val="231F20"/>
          <w:sz w:val="28"/>
          <w:szCs w:val="28"/>
          <w:lang w:bidi="fa-IR"/>
        </w:rPr>
      </w:pP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10- ابتلا به </w:t>
      </w:r>
      <w:r w:rsidRPr="00F944AC">
        <w:rPr>
          <w:rFonts w:ascii="MinionPro-Regular" w:hAnsi="MinionPro-Regular" w:cs="B Nazanin"/>
          <w:color w:val="231F20"/>
          <w:sz w:val="28"/>
          <w:szCs w:val="28"/>
        </w:rPr>
        <w:t>Quardriplegia</w:t>
      </w:r>
    </w:p>
    <w:p w:rsidR="00BE35F5" w:rsidRPr="00F944AC" w:rsidRDefault="00C03122" w:rsidP="004D24C1">
      <w:pPr>
        <w:bidi/>
        <w:ind w:left="288"/>
        <w:jc w:val="both"/>
        <w:rPr>
          <w:rFonts w:ascii="BLotus" w:hAnsi="BLotus" w:cs="B Nazanin"/>
          <w:color w:val="231F20"/>
          <w:sz w:val="28"/>
          <w:szCs w:val="28"/>
          <w:rtl/>
        </w:rPr>
      </w:pP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11- </w:t>
      </w:r>
      <w:r w:rsidR="00BE35F5" w:rsidRPr="00F944AC">
        <w:rPr>
          <w:rFonts w:ascii="BLotus" w:hAnsi="BLotus" w:cs="B Nazanin"/>
          <w:color w:val="231F20"/>
          <w:sz w:val="28"/>
          <w:szCs w:val="28"/>
          <w:rtl/>
        </w:rPr>
        <w:t>ابتلا به دفرمیتی شدید</w:t>
      </w:r>
      <w:r w:rsidR="00BE35F5" w:rsidRPr="00F944AC">
        <w:rPr>
          <w:rFonts w:ascii="BLotus" w:hAnsi="BLotus" w:cs="B Nazanin"/>
          <w:color w:val="231F20"/>
          <w:sz w:val="28"/>
          <w:szCs w:val="28"/>
        </w:rPr>
        <w:t>.</w:t>
      </w:r>
      <w:r>
        <w:rPr>
          <w:rFonts w:ascii="BLotus" w:hAnsi="BLotus" w:cs="B Nazanin"/>
          <w:color w:val="231F20"/>
          <w:sz w:val="28"/>
          <w:szCs w:val="28"/>
        </w:rPr>
        <w:tab/>
      </w:r>
      <w:r w:rsidR="00BE35F5" w:rsidRPr="00F944AC">
        <w:rPr>
          <w:rFonts w:ascii="BLotus" w:hAnsi="BLotus" w:cs="B Nazanin"/>
          <w:color w:val="231F20"/>
          <w:sz w:val="28"/>
          <w:szCs w:val="28"/>
        </w:rPr>
        <w:br/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12- </w:t>
      </w:r>
      <w:r w:rsidR="00BE35F5" w:rsidRPr="00F944AC">
        <w:rPr>
          <w:rFonts w:ascii="BLotus" w:hAnsi="BLotus" w:cs="B Nazanin"/>
          <w:color w:val="231F20"/>
          <w:sz w:val="28"/>
          <w:szCs w:val="28"/>
          <w:rtl/>
        </w:rPr>
        <w:t xml:space="preserve">چرخش مهره های سرویکال به طرف راست و چپ کمتر از </w:t>
      </w:r>
      <w:r w:rsidR="00BE35F5" w:rsidRPr="00F944AC">
        <w:rPr>
          <w:rFonts w:ascii="BLotus" w:hAnsi="BLotus" w:cs="B Nazanin"/>
          <w:color w:val="231F20"/>
          <w:sz w:val="28"/>
          <w:szCs w:val="28"/>
        </w:rPr>
        <w:t>45</w:t>
      </w:r>
      <w:r w:rsidR="00BE35F5" w:rsidRPr="00F944AC">
        <w:rPr>
          <w:rFonts w:ascii="BLotus" w:hAnsi="BLotus" w:cs="B Nazanin"/>
          <w:color w:val="231F20"/>
          <w:sz w:val="28"/>
          <w:szCs w:val="28"/>
          <w:rtl/>
        </w:rPr>
        <w:t>درجه</w:t>
      </w:r>
    </w:p>
    <w:p w:rsidR="00BE35F5" w:rsidRPr="00F944AC" w:rsidRDefault="00BE35F5" w:rsidP="00A90B6F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944A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 w:rsidR="00A90B6F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 xml:space="preserve">2-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بدیهی است مفاد ماده (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>8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 xml:space="preserve"> ) باید در این موارد مدنظر قرار گیر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د.</w:t>
      </w:r>
    </w:p>
    <w:p w:rsidR="00BE35F5" w:rsidRPr="00F944AC" w:rsidRDefault="00BE35F5" w:rsidP="00F944AC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نوع2:‌</w:t>
      </w:r>
      <w:r w:rsidR="00C03122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براي گواهي نامه هاي رانندگي پايه الف (گروه3)، پايه ب(گروه 2)، پايه پ(گروه 1و2) و پايه ت (گروه 1و2) و مجوزهاي صادره در ماده (33) آيين نامه.</w:t>
      </w:r>
    </w:p>
    <w:p w:rsidR="00BE35F5" w:rsidRPr="00F944AC" w:rsidRDefault="00BE35F5" w:rsidP="00C03122">
      <w:pPr>
        <w:bidi/>
        <w:spacing w:after="0"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944AC">
        <w:rPr>
          <w:rFonts w:ascii="BLotus" w:hAnsi="BLotus" w:cs="B Nazanin"/>
          <w:color w:val="231F20"/>
          <w:sz w:val="28"/>
          <w:szCs w:val="28"/>
          <w:rtl/>
        </w:rPr>
        <w:t>الف) قطع عضو زیر زانو منجر به پروتز اندام تحتانی</w:t>
      </w:r>
      <w:r w:rsidRPr="00F944AC">
        <w:rPr>
          <w:rFonts w:ascii="BLotus" w:hAnsi="BLotus" w:cs="B Nazanin"/>
          <w:color w:val="231F20"/>
          <w:sz w:val="28"/>
          <w:szCs w:val="28"/>
          <w:lang w:bidi="fa-IR"/>
        </w:rPr>
        <w:t>.</w:t>
      </w:r>
    </w:p>
    <w:p w:rsidR="00BE35F5" w:rsidRPr="00F944AC" w:rsidRDefault="00BE35F5" w:rsidP="00C03122">
      <w:pPr>
        <w:bidi/>
        <w:spacing w:after="0"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ب)</w:t>
      </w:r>
      <w:r w:rsidR="00C03122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‌قطع در قسمت قدامي پا، مفصل</w:t>
      </w:r>
      <w:r w:rsidR="00C03122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F944AC">
        <w:rPr>
          <w:rFonts w:ascii="MinionPro-Regular" w:hAnsi="MinionPro-Regular" w:cs="B Nazanin"/>
          <w:color w:val="231F20"/>
          <w:sz w:val="28"/>
          <w:szCs w:val="28"/>
        </w:rPr>
        <w:t>Metatarsophalangeal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و پنحه بزرگ پا</w:t>
      </w:r>
    </w:p>
    <w:p w:rsidR="00F944AC" w:rsidRPr="00F944AC" w:rsidRDefault="00073A91" w:rsidP="00C03122">
      <w:pPr>
        <w:bidi/>
        <w:spacing w:after="0"/>
        <w:rPr>
          <w:rFonts w:ascii="BLotus" w:hAnsi="BLotus" w:cs="B Nazanin"/>
          <w:color w:val="231F20"/>
          <w:sz w:val="28"/>
          <w:szCs w:val="28"/>
          <w:rtl/>
        </w:rPr>
      </w:pPr>
      <w:r w:rsidRPr="00F944AC">
        <w:rPr>
          <w:rFonts w:ascii="BLotus" w:hAnsi="BLotus" w:cs="B Nazanin"/>
          <w:color w:val="231F20"/>
          <w:sz w:val="28"/>
          <w:szCs w:val="28"/>
          <w:rtl/>
        </w:rPr>
        <w:lastRenderedPageBreak/>
        <w:t>پ) قطع، فلج یا ناتوانی کامل از یک شصت و دو انگشت در هر دست</w:t>
      </w:r>
      <w:r w:rsidRPr="00F944AC">
        <w:rPr>
          <w:rFonts w:ascii="BLotus" w:hAnsi="BLotus" w:cs="B Nazanin"/>
          <w:color w:val="231F20"/>
          <w:sz w:val="28"/>
          <w:szCs w:val="28"/>
        </w:rPr>
        <w:t>.</w:t>
      </w:r>
      <w:r w:rsidRPr="00F944AC">
        <w:rPr>
          <w:rFonts w:ascii="BLotus" w:hAnsi="BLotus" w:cs="B Nazanin"/>
          <w:color w:val="231F20"/>
          <w:sz w:val="28"/>
          <w:szCs w:val="28"/>
        </w:rPr>
        <w:br/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ت) دارا بودن تنها یک بازو</w:t>
      </w:r>
      <w:r w:rsidRPr="00F944AC">
        <w:rPr>
          <w:rFonts w:ascii="BLotus" w:hAnsi="BLotus" w:cs="B Nazanin"/>
          <w:color w:val="231F20"/>
          <w:sz w:val="28"/>
          <w:szCs w:val="28"/>
        </w:rPr>
        <w:t>.</w:t>
      </w:r>
      <w:r w:rsidRPr="00F944AC">
        <w:rPr>
          <w:rFonts w:ascii="BLotus" w:hAnsi="BLotus" w:cs="B Nazanin"/>
          <w:color w:val="231F20"/>
          <w:sz w:val="28"/>
          <w:szCs w:val="28"/>
        </w:rPr>
        <w:br/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ث) ابتلا به پاراپلژی</w:t>
      </w:r>
    </w:p>
    <w:p w:rsidR="00F944AC" w:rsidRPr="00F944AC" w:rsidRDefault="00073A91" w:rsidP="00C03122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944A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="00C03122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 xml:space="preserve"> 3</w:t>
      </w:r>
      <w:r w:rsidRPr="00F944A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 </w:t>
      </w:r>
      <w:r w:rsidR="00DE5D26">
        <w:rPr>
          <w:rFonts w:ascii="BTrafficBold" w:hAnsi="BTrafficBold" w:cs="B Nazanin"/>
          <w:b/>
          <w:bCs/>
          <w:color w:val="231F20"/>
          <w:sz w:val="28"/>
          <w:szCs w:val="28"/>
        </w:rPr>
        <w:t xml:space="preserve"> </w:t>
      </w:r>
      <w:r w:rsidRPr="00F944AC">
        <w:rPr>
          <w:rFonts w:ascii="BTrafficBold" w:hAnsi="BTrafficBold" w:cs="B Nazanin"/>
          <w:b/>
          <w:bCs/>
          <w:color w:val="231F20"/>
          <w:sz w:val="28"/>
          <w:szCs w:val="28"/>
        </w:rPr>
        <w:t>-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بدیهی است مفاد ماده (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>8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) باید در موارد یاد شده مدنظر قرار گیرد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C03122" w:rsidRPr="00D84FE5" w:rsidRDefault="00073A91" w:rsidP="00C03122">
      <w:pPr>
        <w:bidi/>
        <w:spacing w:before="240"/>
        <w:jc w:val="both"/>
        <w:rPr>
          <w:rFonts w:ascii="BLotusBold" w:hAnsi="BLotusBold" w:cs="B Nazanin"/>
          <w:color w:val="231F20"/>
          <w:sz w:val="28"/>
          <w:szCs w:val="28"/>
        </w:rPr>
      </w:pPr>
      <w:r w:rsidRPr="00D84FE5">
        <w:rPr>
          <w:rFonts w:ascii="BLotusBold" w:hAnsi="BLotusBold" w:cs="B Nazanin"/>
          <w:color w:val="231F20"/>
          <w:sz w:val="28"/>
          <w:szCs w:val="28"/>
          <w:rtl/>
        </w:rPr>
        <w:t>چهارم: سایر موارد به شرح زیر برای انواع گواهی نامه های رانندگی</w:t>
      </w:r>
    </w:p>
    <w:p w:rsidR="00F944AC" w:rsidRPr="00C03122" w:rsidRDefault="00C03122" w:rsidP="004D24C1">
      <w:pPr>
        <w:bidi/>
        <w:spacing w:after="0"/>
        <w:ind w:left="429"/>
        <w:jc w:val="both"/>
        <w:rPr>
          <w:rFonts w:ascii="BLotusBold" w:hAnsi="BLotusBold" w:cs="B Nazanin"/>
          <w:b/>
          <w:bCs/>
          <w:color w:val="231F20"/>
          <w:sz w:val="28"/>
          <w:szCs w:val="28"/>
        </w:rPr>
      </w:pPr>
      <w:r>
        <w:rPr>
          <w:rFonts w:ascii="BLotusBold" w:hAnsi="BLotusBold" w:cs="B Nazanin" w:hint="cs"/>
          <w:color w:val="231F20"/>
          <w:sz w:val="28"/>
          <w:szCs w:val="28"/>
          <w:rtl/>
          <w:lang w:bidi="fa-IR"/>
        </w:rPr>
        <w:t xml:space="preserve">14-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افراد مبتلا به اختلالات تنفسی شدید (سطح</w:t>
      </w:r>
      <w:r>
        <w:rPr>
          <w:rFonts w:ascii="BLotus" w:hAnsi="BLotus" w:cs="B Nazanin" w:hint="cs"/>
          <w:color w:val="231F20"/>
          <w:sz w:val="28"/>
          <w:szCs w:val="28"/>
          <w:rtl/>
        </w:rPr>
        <w:t>4</w:t>
      </w:r>
      <w:r w:rsidR="00073A91" w:rsidRPr="00F944AC">
        <w:rPr>
          <w:rFonts w:ascii="BLotus" w:hAnsi="BLotus" w:cs="B Nazanin" w:hint="cs"/>
          <w:color w:val="231F20"/>
          <w:sz w:val="28"/>
          <w:szCs w:val="28"/>
          <w:rtl/>
        </w:rPr>
        <w:t>)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 xml:space="preserve"> و کلیه افرادی که برای رفع اختلالات تنفسی</w:t>
      </w:r>
      <w:r w:rsidR="00073A91" w:rsidRPr="00F944AC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خود نیازمند استفاده از تجهیزات تأمین اکسیژن در زمان رانندگی هستند</w:t>
      </w:r>
      <w:r w:rsidR="00073A91"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073A91" w:rsidRPr="00F944AC" w:rsidRDefault="00F944AC" w:rsidP="004D24C1">
      <w:pPr>
        <w:bidi/>
        <w:spacing w:after="0"/>
        <w:ind w:left="429"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15-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 xml:space="preserve">افراد مبتلا به اختلال شدید عملکرد قلب (طبقه </w:t>
      </w:r>
      <w:r w:rsidR="00B10042">
        <w:rPr>
          <w:rFonts w:ascii="BLotus" w:hAnsi="BLotus" w:cs="B Nazanin" w:hint="cs"/>
          <w:color w:val="231F20"/>
          <w:sz w:val="28"/>
          <w:szCs w:val="28"/>
          <w:rtl/>
        </w:rPr>
        <w:t xml:space="preserve">4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از طبقه بندی عملکرد قلب</w:t>
      </w:r>
      <w:r w:rsidR="00073A91" w:rsidRPr="00F944AC">
        <w:rPr>
          <w:rFonts w:ascii="BLotus" w:hAnsi="BLotus" w:cs="B Nazanin"/>
          <w:color w:val="231F20"/>
          <w:sz w:val="28"/>
          <w:szCs w:val="28"/>
        </w:rPr>
        <w:t>(</w:t>
      </w:r>
      <w:r w:rsidR="00B10042">
        <w:rPr>
          <w:rFonts w:ascii="BLotus" w:hAnsi="BLotus" w:cs="B Nazanin"/>
          <w:color w:val="231F20"/>
          <w:sz w:val="28"/>
          <w:szCs w:val="28"/>
          <w:rtl/>
        </w:rPr>
        <w:tab/>
      </w:r>
      <w:r w:rsidR="00073A91" w:rsidRPr="00F944AC">
        <w:rPr>
          <w:rFonts w:ascii="BLotus" w:hAnsi="BLotus" w:cs="B Nazanin"/>
          <w:color w:val="231F20"/>
          <w:sz w:val="28"/>
          <w:szCs w:val="28"/>
        </w:rPr>
        <w:br/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16-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اعتیاد به انواع مواد مخدر، مواد و نوشابه های الکلی، استفاده از داروهای تخدیر کننده و یا</w:t>
      </w:r>
      <w:r w:rsidR="00B10042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محرک سیستم اعصاب و روان</w:t>
      </w:r>
      <w:r w:rsidR="00B10042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073A91" w:rsidRPr="00B10042">
        <w:rPr>
          <w:rFonts w:asciiTheme="majorBidi" w:hAnsiTheme="majorBidi" w:cstheme="majorBidi"/>
          <w:color w:val="231F20"/>
          <w:sz w:val="28"/>
          <w:szCs w:val="28"/>
          <w:rtl/>
          <w:lang w:bidi="fa-IR"/>
        </w:rPr>
        <w:t>(</w:t>
      </w:r>
      <w:r w:rsidR="00073A91" w:rsidRPr="00B10042">
        <w:rPr>
          <w:rFonts w:asciiTheme="majorBidi" w:hAnsiTheme="majorBidi" w:cstheme="majorBidi"/>
          <w:color w:val="231F20"/>
          <w:sz w:val="28"/>
          <w:szCs w:val="28"/>
          <w:lang w:bidi="fa-IR"/>
        </w:rPr>
        <w:t>CNS</w:t>
      </w:r>
      <w:r w:rsidR="00073A91" w:rsidRPr="00B10042">
        <w:rPr>
          <w:rFonts w:asciiTheme="majorBidi" w:hAnsiTheme="majorBidi" w:cstheme="majorBidi"/>
          <w:color w:val="231F20"/>
          <w:sz w:val="28"/>
          <w:szCs w:val="28"/>
          <w:rtl/>
          <w:lang w:bidi="fa-IR"/>
        </w:rPr>
        <w:t>)</w:t>
      </w:r>
    </w:p>
    <w:p w:rsidR="00073A91" w:rsidRPr="00F944AC" w:rsidRDefault="00F944AC" w:rsidP="004D24C1">
      <w:pPr>
        <w:bidi/>
        <w:spacing w:after="0"/>
        <w:ind w:left="429"/>
        <w:jc w:val="both"/>
        <w:rPr>
          <w:rFonts w:ascii="MinionPro-Regular" w:hAnsi="MinionPro-Regular" w:cs="B Nazanin"/>
          <w:color w:val="231F20"/>
          <w:sz w:val="28"/>
          <w:szCs w:val="28"/>
          <w:rtl/>
        </w:rPr>
      </w:pP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17-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افراد مبتلا به سایکوز حاد از هر نوع، بیماران (خلفی</w:t>
      </w:r>
      <w:r w:rsidR="00073A91"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)</w:t>
      </w:r>
      <w:r w:rsidR="00073A91" w:rsidRPr="00F944AC">
        <w:rPr>
          <w:rFonts w:ascii="MinionPro-Regular" w:hAnsi="MinionPro-Regular" w:cs="B Nazanin"/>
          <w:color w:val="231F20"/>
          <w:sz w:val="28"/>
          <w:szCs w:val="28"/>
        </w:rPr>
        <w:t xml:space="preserve"> Bipolar</w:t>
      </w:r>
      <w:r w:rsidR="00C03122">
        <w:rPr>
          <w:rFonts w:ascii="MinionPro-Regular" w:hAnsi="MinionPro-Regular" w:cs="B Nazanin"/>
          <w:color w:val="231F20"/>
          <w:sz w:val="28"/>
          <w:szCs w:val="28"/>
        </w:rPr>
        <w:t xml:space="preserve"> </w:t>
      </w:r>
      <w:r w:rsidR="00073A91" w:rsidRPr="00F944AC">
        <w:rPr>
          <w:rFonts w:ascii="MinionPro-Regular" w:hAnsi="MinionPro-Regular" w:cs="B Nazanin" w:hint="cs"/>
          <w:color w:val="231F20"/>
          <w:sz w:val="28"/>
          <w:szCs w:val="28"/>
          <w:rtl/>
        </w:rPr>
        <w:t>در فاز حاد</w:t>
      </w:r>
    </w:p>
    <w:p w:rsidR="00C03122" w:rsidRDefault="00F944AC" w:rsidP="004D24C1">
      <w:pPr>
        <w:bidi/>
        <w:spacing w:after="0"/>
        <w:ind w:left="429"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18-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افراد مبتلا به صرع مسلم</w:t>
      </w:r>
      <w:r w:rsidR="00073A91" w:rsidRPr="00F944AC">
        <w:rPr>
          <w:rFonts w:ascii="BLotus" w:hAnsi="BLotus" w:cs="B Nazanin"/>
          <w:color w:val="231F20"/>
          <w:sz w:val="28"/>
          <w:szCs w:val="28"/>
        </w:rPr>
        <w:t>.</w:t>
      </w:r>
    </w:p>
    <w:p w:rsidR="00073A91" w:rsidRPr="00F944AC" w:rsidRDefault="00B10042" w:rsidP="00C03122">
      <w:pPr>
        <w:bidi/>
        <w:spacing w:after="0"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F944A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7 -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موارد ممنوعیت مطلق برای صدور گواهی نامه رانندگی باید به تأیید سه نفر پزشک</w:t>
      </w:r>
      <w:r w:rsidR="00073A91"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متخصص مربوط رسیده باشد</w:t>
      </w:r>
      <w:r w:rsidR="00073A91"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FE67E1" w:rsidRPr="00F944AC" w:rsidRDefault="00B10042" w:rsidP="00B10042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F944A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8-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هر گاه پزشک و افسر کارشناس عالی تصادفات و امور فنی راهنمایی و رانندگی نیروی</w:t>
      </w:r>
      <w:r w:rsidR="00FE67E1"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انتظامی جمهوری اسلامی ایران تشخیص دهند که اشخاص مبتلا به ضعف بینایی یا شنوایی به کمک</w:t>
      </w:r>
      <w:r w:rsidR="00FE67E1"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عینک یا لنز و یا سمعک و همچنین اشخاص دارای نقص عضو به کمک وسایل مصنوعی و یا با</w:t>
      </w:r>
      <w:r w:rsidR="00FE67E1"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نصب تجهیزات مخصوص در وسیله نقلیه، به طور طبیعی قادر به رانندگی می باشند، صدور گواهی</w:t>
      </w:r>
      <w:r w:rsidR="00FE67E1"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نامه به نام آنان در صورت جمع شرایط لازم دیگر، مانعی ندارد. اما در متن گواهی نامه باید تصریح</w:t>
      </w:r>
      <w:r w:rsidR="00FE67E1"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شود که فقط با عینک، لنز یا سمعک و یا چه نوع وسیله نقلیه ای می توانند رانندگی نمایند. آزمایش</w:t>
      </w:r>
      <w:r w:rsidR="00FE67E1"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073A91" w:rsidRPr="00F944AC">
        <w:rPr>
          <w:rFonts w:ascii="BLotus" w:hAnsi="BLotus" w:cs="B Nazanin"/>
          <w:color w:val="231F20"/>
          <w:sz w:val="28"/>
          <w:szCs w:val="28"/>
          <w:rtl/>
        </w:rPr>
        <w:t>عملی رانندگی از درخواست کنندگان دارای نقص عضو باید به</w:t>
      </w:r>
      <w:r w:rsidR="00FE67E1" w:rsidRPr="00F944AC">
        <w:rPr>
          <w:rFonts w:ascii="BLotus" w:hAnsi="BLotus" w:cs="B Nazanin"/>
          <w:color w:val="231F20"/>
          <w:sz w:val="28"/>
          <w:szCs w:val="28"/>
          <w:rtl/>
        </w:rPr>
        <w:t xml:space="preserve"> وسیله سه نفر افسر کارشناس مذکو</w:t>
      </w:r>
      <w:r w:rsidR="00FE67E1" w:rsidRPr="00F944AC">
        <w:rPr>
          <w:rFonts w:ascii="BLotus" w:hAnsi="BLotus" w:cs="B Nazanin" w:hint="cs"/>
          <w:color w:val="231F20"/>
          <w:sz w:val="28"/>
          <w:szCs w:val="28"/>
          <w:rtl/>
        </w:rPr>
        <w:t>ر انجام پذيرد.</w:t>
      </w:r>
    </w:p>
    <w:p w:rsidR="00F944AC" w:rsidRPr="00F944AC" w:rsidRDefault="00FE67E1" w:rsidP="004D24C1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944A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="00B73325">
        <w:rPr>
          <w:rFonts w:ascii="BTrafficBold" w:hAnsi="BTrafficBold" w:cs="B Nazanin"/>
          <w:b/>
          <w:bCs/>
          <w:color w:val="231F20"/>
          <w:sz w:val="28"/>
          <w:szCs w:val="28"/>
        </w:rPr>
        <w:t xml:space="preserve"> </w:t>
      </w:r>
      <w:r w:rsidRPr="00F944AC">
        <w:rPr>
          <w:rFonts w:ascii="BTrafficBold" w:hAnsi="BTrafficBold" w:cs="B Nazanin"/>
          <w:b/>
          <w:bCs/>
          <w:color w:val="231F20"/>
          <w:sz w:val="28"/>
          <w:szCs w:val="28"/>
        </w:rPr>
        <w:t xml:space="preserve">-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نصب علائم مخصوص ناشنوایان بر روی وسیله نقلیه، برای دارندگان گواهینامه موضوع</w:t>
      </w:r>
      <w:r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 xml:space="preserve">بند </w:t>
      </w:r>
      <w:r w:rsidR="004D24C1">
        <w:rPr>
          <w:rFonts w:ascii="BLotus" w:hAnsi="BLotus" w:cs="B Nazanin" w:hint="cs"/>
          <w:color w:val="231F20"/>
          <w:sz w:val="28"/>
          <w:szCs w:val="28"/>
          <w:rtl/>
        </w:rPr>
        <w:t xml:space="preserve">3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 xml:space="preserve">ماده </w:t>
      </w:r>
      <w:r w:rsidR="004D24C1">
        <w:rPr>
          <w:rFonts w:ascii="BLotus" w:hAnsi="BLotus" w:cs="B Nazanin" w:hint="cs"/>
          <w:color w:val="231F20"/>
          <w:sz w:val="28"/>
          <w:szCs w:val="28"/>
          <w:rtl/>
        </w:rPr>
        <w:t xml:space="preserve">5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برای آگاهی سایر رانندگان، الزامی است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4567EF" w:rsidRDefault="00B73325" w:rsidP="004D24C1">
      <w:pPr>
        <w:bidi/>
        <w:rPr>
          <w:rFonts w:ascii="BLotus" w:hAnsi="BLotus" w:cs="B Nazanin"/>
          <w:color w:val="231F20"/>
          <w:sz w:val="28"/>
          <w:szCs w:val="28"/>
          <w:rtl/>
        </w:rPr>
      </w:pPr>
      <w:r w:rsidRPr="00F944A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9 - </w:t>
      </w:r>
      <w:r w:rsidR="004D24C1">
        <w:rPr>
          <w:rFonts w:ascii="BLotus" w:hAnsi="BLotus" w:cs="B Nazanin" w:hint="cs"/>
          <w:color w:val="231F20"/>
          <w:sz w:val="28"/>
          <w:szCs w:val="28"/>
          <w:rtl/>
        </w:rPr>
        <w:t>ا</w:t>
      </w:r>
      <w:r w:rsidR="00FE67E1" w:rsidRPr="00F944AC">
        <w:rPr>
          <w:rFonts w:ascii="BLotus" w:hAnsi="BLotus" w:cs="B Nazanin"/>
          <w:color w:val="231F20"/>
          <w:sz w:val="28"/>
          <w:szCs w:val="28"/>
          <w:rtl/>
        </w:rPr>
        <w:t>رزیابی انواع</w:t>
      </w:r>
      <w:r w:rsidR="004567EF">
        <w:rPr>
          <w:rFonts w:ascii="BLotus" w:hAnsi="BLotus" w:cs="B Nazanin" w:hint="cs"/>
          <w:color w:val="231F20"/>
          <w:sz w:val="28"/>
          <w:szCs w:val="28"/>
          <w:rtl/>
        </w:rPr>
        <w:t>:</w:t>
      </w:r>
    </w:p>
    <w:p w:rsidR="004567EF" w:rsidRDefault="00FE67E1" w:rsidP="004567EF">
      <w:pPr>
        <w:pStyle w:val="ListParagraph"/>
        <w:numPr>
          <w:ilvl w:val="0"/>
          <w:numId w:val="4"/>
        </w:numPr>
        <w:bidi/>
        <w:rPr>
          <w:rFonts w:ascii="BLotus" w:hAnsi="BLotus" w:cs="B Nazanin"/>
          <w:color w:val="231F20"/>
          <w:sz w:val="28"/>
          <w:szCs w:val="28"/>
        </w:rPr>
      </w:pPr>
      <w:r w:rsidRPr="004567EF">
        <w:rPr>
          <w:rFonts w:ascii="BLotus" w:hAnsi="BLotus" w:cs="B Nazanin"/>
          <w:color w:val="231F20"/>
          <w:sz w:val="28"/>
          <w:szCs w:val="28"/>
          <w:rtl/>
        </w:rPr>
        <w:t>اختلالات بینایی</w:t>
      </w:r>
      <w:r w:rsidRPr="004567EF">
        <w:rPr>
          <w:rFonts w:ascii="BLotus" w:hAnsi="BLotus" w:cs="B Nazanin"/>
          <w:color w:val="231F20"/>
          <w:sz w:val="28"/>
          <w:szCs w:val="28"/>
        </w:rPr>
        <w:t>.</w:t>
      </w:r>
    </w:p>
    <w:p w:rsidR="004567EF" w:rsidRDefault="00FE67E1" w:rsidP="004567EF">
      <w:pPr>
        <w:pStyle w:val="ListParagraph"/>
        <w:numPr>
          <w:ilvl w:val="0"/>
          <w:numId w:val="4"/>
        </w:numPr>
        <w:bidi/>
        <w:rPr>
          <w:rFonts w:ascii="BLotus" w:hAnsi="BLotus" w:cs="B Nazanin"/>
          <w:color w:val="231F20"/>
          <w:sz w:val="28"/>
          <w:szCs w:val="28"/>
        </w:rPr>
      </w:pPr>
      <w:r w:rsidRPr="004567EF">
        <w:rPr>
          <w:rFonts w:ascii="BLotus" w:hAnsi="BLotus" w:cs="B Nazanin"/>
          <w:color w:val="231F20"/>
          <w:sz w:val="28"/>
          <w:szCs w:val="28"/>
          <w:rtl/>
        </w:rPr>
        <w:t>اختلالات شنوایی</w:t>
      </w:r>
      <w:r w:rsidRPr="004567EF">
        <w:rPr>
          <w:rFonts w:ascii="BLotus" w:hAnsi="BLotus" w:cs="B Nazanin"/>
          <w:color w:val="231F20"/>
          <w:sz w:val="28"/>
          <w:szCs w:val="28"/>
        </w:rPr>
        <w:t>.</w:t>
      </w:r>
    </w:p>
    <w:p w:rsidR="004567EF" w:rsidRDefault="00FE67E1" w:rsidP="004567EF">
      <w:pPr>
        <w:pStyle w:val="ListParagraph"/>
        <w:numPr>
          <w:ilvl w:val="0"/>
          <w:numId w:val="4"/>
        </w:numPr>
        <w:bidi/>
        <w:jc w:val="both"/>
        <w:rPr>
          <w:rFonts w:ascii="BLotus" w:hAnsi="BLotus" w:cs="B Nazanin"/>
          <w:color w:val="231F20"/>
          <w:sz w:val="28"/>
          <w:szCs w:val="28"/>
        </w:rPr>
      </w:pPr>
      <w:r w:rsidRPr="004567EF">
        <w:rPr>
          <w:rFonts w:ascii="BLotus" w:hAnsi="BLotus" w:cs="B Nazanin"/>
          <w:color w:val="231F20"/>
          <w:sz w:val="28"/>
          <w:szCs w:val="28"/>
          <w:rtl/>
        </w:rPr>
        <w:lastRenderedPageBreak/>
        <w:t>اختلالات غدد آندوکرین (اعم از انواع دیابت نیازمند به درمان انسولینی و غیر انسولینی،</w:t>
      </w:r>
      <w:r w:rsidRPr="004567EF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4567EF">
        <w:rPr>
          <w:rFonts w:ascii="BLotus" w:hAnsi="BLotus" w:cs="B Nazanin"/>
          <w:color w:val="231F20"/>
          <w:sz w:val="28"/>
          <w:szCs w:val="28"/>
          <w:rtl/>
        </w:rPr>
        <w:t>هیپوگلیسمی غیر دیابتی، تیروئید، پراراتیروئید، هیپوفیز، اکرومگالی،</w:t>
      </w:r>
      <w:r w:rsidR="004567EF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4567EF">
        <w:rPr>
          <w:rFonts w:ascii="BLotus" w:hAnsi="BLotus" w:cs="B Nazanin"/>
          <w:color w:val="231F20"/>
          <w:sz w:val="28"/>
          <w:szCs w:val="28"/>
          <w:rtl/>
        </w:rPr>
        <w:t>آدرنال، چاقی، آنسفالوپاتی</w:t>
      </w:r>
      <w:r w:rsidRPr="004567EF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، هپاتيكي)</w:t>
      </w:r>
    </w:p>
    <w:p w:rsidR="004567EF" w:rsidRDefault="00950F98" w:rsidP="004567EF">
      <w:pPr>
        <w:pStyle w:val="ListParagraph"/>
        <w:numPr>
          <w:ilvl w:val="0"/>
          <w:numId w:val="4"/>
        </w:numPr>
        <w:bidi/>
        <w:rPr>
          <w:rFonts w:ascii="BLotus" w:hAnsi="BLotus" w:cs="B Nazanin"/>
          <w:color w:val="231F20"/>
          <w:sz w:val="28"/>
          <w:szCs w:val="28"/>
        </w:rPr>
      </w:pPr>
      <w:r w:rsidRPr="004567EF">
        <w:rPr>
          <w:rFonts w:ascii="BLotus" w:hAnsi="BLotus" w:cs="B Nazanin"/>
          <w:color w:val="231F20"/>
          <w:sz w:val="28"/>
          <w:szCs w:val="28"/>
          <w:rtl/>
        </w:rPr>
        <w:t>اختلالات کلیوی</w:t>
      </w:r>
      <w:r w:rsidRPr="004567EF">
        <w:rPr>
          <w:rFonts w:ascii="BLotus" w:hAnsi="BLotus" w:cs="B Nazanin"/>
          <w:color w:val="231F20"/>
          <w:sz w:val="28"/>
          <w:szCs w:val="28"/>
        </w:rPr>
        <w:t>.</w:t>
      </w:r>
    </w:p>
    <w:p w:rsidR="004567EF" w:rsidRDefault="00950F98" w:rsidP="004567EF">
      <w:pPr>
        <w:pStyle w:val="ListParagraph"/>
        <w:numPr>
          <w:ilvl w:val="0"/>
          <w:numId w:val="4"/>
        </w:numPr>
        <w:bidi/>
        <w:rPr>
          <w:rFonts w:ascii="BLotus" w:hAnsi="BLotus" w:cs="B Nazanin"/>
          <w:color w:val="231F20"/>
          <w:sz w:val="28"/>
          <w:szCs w:val="28"/>
        </w:rPr>
      </w:pPr>
      <w:r w:rsidRPr="004567EF">
        <w:rPr>
          <w:rFonts w:ascii="BLotus" w:hAnsi="BLotus" w:cs="B Nazanin"/>
          <w:color w:val="231F20"/>
          <w:sz w:val="28"/>
          <w:szCs w:val="28"/>
          <w:rtl/>
        </w:rPr>
        <w:t>اختلالات تنفسی</w:t>
      </w:r>
      <w:r w:rsidRPr="004567EF">
        <w:rPr>
          <w:rFonts w:ascii="BLotus" w:hAnsi="BLotus" w:cs="B Nazanin"/>
          <w:color w:val="231F20"/>
          <w:sz w:val="28"/>
          <w:szCs w:val="28"/>
        </w:rPr>
        <w:t>.</w:t>
      </w:r>
    </w:p>
    <w:p w:rsidR="004567EF" w:rsidRDefault="00950F98" w:rsidP="004567EF">
      <w:pPr>
        <w:pStyle w:val="ListParagraph"/>
        <w:numPr>
          <w:ilvl w:val="0"/>
          <w:numId w:val="4"/>
        </w:numPr>
        <w:bidi/>
        <w:rPr>
          <w:rFonts w:ascii="BLotus" w:hAnsi="BLotus" w:cs="B Nazanin"/>
          <w:color w:val="231F20"/>
          <w:sz w:val="28"/>
          <w:szCs w:val="28"/>
        </w:rPr>
      </w:pPr>
      <w:r w:rsidRPr="004567EF">
        <w:rPr>
          <w:rFonts w:ascii="BLotus" w:hAnsi="BLotus" w:cs="B Nazanin"/>
          <w:color w:val="231F20"/>
          <w:sz w:val="28"/>
          <w:szCs w:val="28"/>
          <w:rtl/>
        </w:rPr>
        <w:t>اختلالات نورولوژیکی (مغز و اعصاب</w:t>
      </w:r>
      <w:r w:rsidR="00DB10C1" w:rsidRPr="004567EF">
        <w:rPr>
          <w:rFonts w:ascii="BLotus" w:hAnsi="BLotus" w:cs="B Nazanin"/>
          <w:color w:val="231F20"/>
          <w:sz w:val="28"/>
          <w:szCs w:val="28"/>
        </w:rPr>
        <w:t>.(</w:t>
      </w:r>
    </w:p>
    <w:p w:rsidR="004567EF" w:rsidRDefault="00950F98" w:rsidP="004567EF">
      <w:pPr>
        <w:pStyle w:val="ListParagraph"/>
        <w:numPr>
          <w:ilvl w:val="0"/>
          <w:numId w:val="4"/>
        </w:numPr>
        <w:bidi/>
        <w:rPr>
          <w:rFonts w:ascii="BLotus" w:hAnsi="BLotus" w:cs="B Nazanin"/>
          <w:color w:val="231F20"/>
          <w:sz w:val="28"/>
          <w:szCs w:val="28"/>
        </w:rPr>
      </w:pPr>
      <w:r w:rsidRPr="004567EF">
        <w:rPr>
          <w:rFonts w:ascii="BLotus" w:hAnsi="BLotus" w:cs="B Nazanin"/>
          <w:color w:val="231F20"/>
          <w:sz w:val="28"/>
          <w:szCs w:val="28"/>
          <w:rtl/>
        </w:rPr>
        <w:t>اختلالات حرکتی اندمهای فوقانی و تحتانی</w:t>
      </w:r>
      <w:r w:rsidRPr="004567EF">
        <w:rPr>
          <w:rFonts w:ascii="BLotus" w:hAnsi="BLotus" w:cs="B Nazanin"/>
          <w:color w:val="231F20"/>
          <w:sz w:val="28"/>
          <w:szCs w:val="28"/>
        </w:rPr>
        <w:t>.</w:t>
      </w:r>
    </w:p>
    <w:p w:rsidR="004567EF" w:rsidRDefault="004567EF" w:rsidP="004567EF">
      <w:pPr>
        <w:pStyle w:val="ListParagraph"/>
        <w:numPr>
          <w:ilvl w:val="0"/>
          <w:numId w:val="4"/>
        </w:numPr>
        <w:bidi/>
        <w:rPr>
          <w:rFonts w:ascii="BLotus" w:hAnsi="BLotus" w:cs="B Nazanin"/>
          <w:color w:val="231F20"/>
          <w:sz w:val="28"/>
          <w:szCs w:val="28"/>
        </w:rPr>
      </w:pPr>
      <w:r>
        <w:rPr>
          <w:rFonts w:ascii="BLotus" w:hAnsi="BLotus" w:cs="B Nazanin"/>
          <w:color w:val="231F20"/>
          <w:sz w:val="28"/>
          <w:szCs w:val="28"/>
          <w:rtl/>
        </w:rPr>
        <w:t>اختلالات عصبی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- </w:t>
      </w:r>
      <w:r w:rsidR="00950F98" w:rsidRPr="004567EF">
        <w:rPr>
          <w:rFonts w:ascii="BLotus" w:hAnsi="BLotus" w:cs="B Nazanin"/>
          <w:color w:val="231F20"/>
          <w:sz w:val="28"/>
          <w:szCs w:val="28"/>
          <w:rtl/>
        </w:rPr>
        <w:t>عضلانی</w:t>
      </w:r>
      <w:r w:rsidR="00950F98" w:rsidRPr="004567EF">
        <w:rPr>
          <w:rFonts w:ascii="BLotus" w:hAnsi="BLotus" w:cs="B Nazanin"/>
          <w:color w:val="231F20"/>
          <w:sz w:val="28"/>
          <w:szCs w:val="28"/>
        </w:rPr>
        <w:t>.</w:t>
      </w:r>
    </w:p>
    <w:p w:rsidR="004567EF" w:rsidRDefault="00950F98" w:rsidP="004567EF">
      <w:pPr>
        <w:pStyle w:val="ListParagraph"/>
        <w:numPr>
          <w:ilvl w:val="0"/>
          <w:numId w:val="4"/>
        </w:numPr>
        <w:bidi/>
        <w:rPr>
          <w:rFonts w:ascii="BLotus" w:hAnsi="BLotus" w:cs="B Nazanin"/>
          <w:color w:val="231F20"/>
          <w:sz w:val="28"/>
          <w:szCs w:val="28"/>
        </w:rPr>
      </w:pPr>
      <w:r w:rsidRPr="004567EF">
        <w:rPr>
          <w:rFonts w:ascii="BLotus" w:hAnsi="BLotus" w:cs="B Nazanin"/>
          <w:color w:val="231F20"/>
          <w:sz w:val="28"/>
          <w:szCs w:val="28"/>
          <w:rtl/>
        </w:rPr>
        <w:t>اختلالات قلبی و عروقی</w:t>
      </w:r>
      <w:r w:rsidRPr="004567EF">
        <w:rPr>
          <w:rFonts w:ascii="BLotus" w:hAnsi="BLotus" w:cs="B Nazanin"/>
          <w:color w:val="231F20"/>
          <w:sz w:val="28"/>
          <w:szCs w:val="28"/>
        </w:rPr>
        <w:t>.</w:t>
      </w:r>
    </w:p>
    <w:p w:rsidR="004567EF" w:rsidRDefault="00950F98" w:rsidP="004567EF">
      <w:pPr>
        <w:pStyle w:val="ListParagraph"/>
        <w:numPr>
          <w:ilvl w:val="0"/>
          <w:numId w:val="4"/>
        </w:numPr>
        <w:tabs>
          <w:tab w:val="left" w:pos="571"/>
        </w:tabs>
        <w:bidi/>
        <w:rPr>
          <w:rFonts w:ascii="BLotus" w:hAnsi="BLotus" w:cs="B Nazanin"/>
          <w:color w:val="231F20"/>
          <w:sz w:val="28"/>
          <w:szCs w:val="28"/>
        </w:rPr>
      </w:pPr>
      <w:r w:rsidRPr="004567EF">
        <w:rPr>
          <w:rFonts w:ascii="BLotus" w:hAnsi="BLotus" w:cs="B Nazanin"/>
          <w:color w:val="231F20"/>
          <w:sz w:val="28"/>
          <w:szCs w:val="28"/>
          <w:rtl/>
        </w:rPr>
        <w:t>اختلالات فشار خود</w:t>
      </w:r>
      <w:r w:rsidRPr="004567EF">
        <w:rPr>
          <w:rFonts w:ascii="BLotus" w:hAnsi="BLotus" w:cs="B Nazanin"/>
          <w:color w:val="231F20"/>
          <w:sz w:val="28"/>
          <w:szCs w:val="28"/>
        </w:rPr>
        <w:t>.</w:t>
      </w:r>
    </w:p>
    <w:p w:rsidR="004567EF" w:rsidRDefault="00950F98" w:rsidP="004567EF">
      <w:pPr>
        <w:pStyle w:val="ListParagraph"/>
        <w:numPr>
          <w:ilvl w:val="0"/>
          <w:numId w:val="4"/>
        </w:numPr>
        <w:tabs>
          <w:tab w:val="left" w:pos="571"/>
        </w:tabs>
        <w:bidi/>
        <w:rPr>
          <w:rFonts w:ascii="BLotus" w:hAnsi="BLotus" w:cs="B Nazanin"/>
          <w:color w:val="231F20"/>
          <w:sz w:val="28"/>
          <w:szCs w:val="28"/>
        </w:rPr>
      </w:pPr>
      <w:r w:rsidRPr="004567EF">
        <w:rPr>
          <w:rFonts w:ascii="BLotus" w:hAnsi="BLotus" w:cs="B Nazanin"/>
          <w:color w:val="231F20"/>
          <w:sz w:val="28"/>
          <w:szCs w:val="28"/>
          <w:rtl/>
        </w:rPr>
        <w:t>اختلالات ناشی از مصرف دارو</w:t>
      </w:r>
      <w:r w:rsidRPr="004567EF">
        <w:rPr>
          <w:rFonts w:ascii="BLotus" w:hAnsi="BLotus" w:cs="B Nazanin"/>
          <w:color w:val="231F20"/>
          <w:sz w:val="28"/>
          <w:szCs w:val="28"/>
        </w:rPr>
        <w:t>.</w:t>
      </w:r>
    </w:p>
    <w:p w:rsidR="004567EF" w:rsidRDefault="00950F98" w:rsidP="004567EF">
      <w:pPr>
        <w:pStyle w:val="ListParagraph"/>
        <w:numPr>
          <w:ilvl w:val="0"/>
          <w:numId w:val="4"/>
        </w:numPr>
        <w:tabs>
          <w:tab w:val="left" w:pos="571"/>
        </w:tabs>
        <w:bidi/>
        <w:rPr>
          <w:rFonts w:ascii="BLotus" w:hAnsi="BLotus" w:cs="B Nazanin"/>
          <w:color w:val="231F20"/>
          <w:sz w:val="28"/>
          <w:szCs w:val="28"/>
        </w:rPr>
      </w:pPr>
      <w:r w:rsidRPr="004567EF">
        <w:rPr>
          <w:rFonts w:ascii="BLotus" w:hAnsi="BLotus" w:cs="B Nazanin"/>
          <w:color w:val="231F20"/>
          <w:sz w:val="28"/>
          <w:szCs w:val="28"/>
          <w:rtl/>
        </w:rPr>
        <w:t>اختلالات روحی و روانی (اعصاب و روان</w:t>
      </w:r>
      <w:r w:rsidRPr="004567EF">
        <w:rPr>
          <w:rFonts w:ascii="BLotus" w:hAnsi="BLotus" w:cs="B Nazanin"/>
          <w:color w:val="231F20"/>
          <w:sz w:val="28"/>
          <w:szCs w:val="28"/>
        </w:rPr>
        <w:t>.</w:t>
      </w:r>
      <w:r w:rsidR="00DB10C1" w:rsidRPr="004567EF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)</w:t>
      </w:r>
    </w:p>
    <w:p w:rsidR="004567EF" w:rsidRDefault="00DB10C1" w:rsidP="004567EF">
      <w:pPr>
        <w:pStyle w:val="ListParagraph"/>
        <w:numPr>
          <w:ilvl w:val="0"/>
          <w:numId w:val="4"/>
        </w:numPr>
        <w:tabs>
          <w:tab w:val="left" w:pos="571"/>
        </w:tabs>
        <w:bidi/>
        <w:rPr>
          <w:rFonts w:ascii="BLotus" w:hAnsi="BLotus" w:cs="B Nazanin"/>
          <w:color w:val="231F20"/>
          <w:sz w:val="28"/>
          <w:szCs w:val="28"/>
        </w:rPr>
      </w:pPr>
      <w:r w:rsidRPr="004567EF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اختلالات خواب(اعم از </w:t>
      </w:r>
      <w:r w:rsidRPr="004567EF">
        <w:rPr>
          <w:rFonts w:ascii="BLotus" w:hAnsi="BLotus" w:cs="B Nazanin"/>
          <w:color w:val="231F20"/>
          <w:sz w:val="28"/>
          <w:szCs w:val="28"/>
          <w:lang w:bidi="fa-IR"/>
        </w:rPr>
        <w:t xml:space="preserve">sleep apnea </w:t>
      </w:r>
      <w:r w:rsidR="00397D42" w:rsidRPr="004567EF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و ناركولپسي)</w:t>
      </w:r>
    </w:p>
    <w:p w:rsidR="00397D42" w:rsidRPr="004567EF" w:rsidRDefault="00397D42" w:rsidP="004567EF">
      <w:pPr>
        <w:pStyle w:val="ListParagraph"/>
        <w:numPr>
          <w:ilvl w:val="0"/>
          <w:numId w:val="4"/>
        </w:numPr>
        <w:tabs>
          <w:tab w:val="left" w:pos="571"/>
        </w:tabs>
        <w:bidi/>
        <w:rPr>
          <w:rFonts w:ascii="BLotus" w:hAnsi="BLotus" w:cs="B Nazanin"/>
          <w:color w:val="231F20"/>
          <w:sz w:val="28"/>
          <w:szCs w:val="28"/>
          <w:rtl/>
        </w:rPr>
      </w:pPr>
      <w:r w:rsidRPr="004567EF">
        <w:rPr>
          <w:rFonts w:ascii="BLotus" w:hAnsi="BLotus" w:cs="B Nazanin"/>
          <w:color w:val="231F20"/>
          <w:sz w:val="28"/>
          <w:szCs w:val="28"/>
          <w:rtl/>
        </w:rPr>
        <w:t>عفونت ها</w:t>
      </w:r>
      <w:r w:rsidRPr="004567EF">
        <w:rPr>
          <w:rFonts w:ascii="BLotus" w:hAnsi="BLotus" w:cs="B Nazanin"/>
          <w:color w:val="231F20"/>
          <w:sz w:val="28"/>
          <w:szCs w:val="28"/>
        </w:rPr>
        <w:t>.</w:t>
      </w:r>
    </w:p>
    <w:p w:rsidR="00DB10C1" w:rsidRPr="00F944AC" w:rsidRDefault="00397D42" w:rsidP="00F944AC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944AC">
        <w:rPr>
          <w:rFonts w:ascii="BLotus" w:hAnsi="BLotus" w:cs="B Nazanin"/>
          <w:color w:val="231F20"/>
          <w:sz w:val="28"/>
          <w:szCs w:val="28"/>
        </w:rPr>
        <w:br/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احراز سلامت جسمانی و روانی رانندگان بر اساس دستورالعمل اجرایی است که پس از تأیید وزارت</w:t>
      </w:r>
      <w:r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بهداشت، درمان و آموزش پزشکی و با هماهنگی نیروی انتظامی جمهوری اسلامی ایران برای اجرا</w:t>
      </w:r>
      <w:r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به تمامی پزشکان انجام دهنده معاینات پزشکی درخواست کنندگان انواع گواهی نامه، ابلاغ می شود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F944AC" w:rsidRPr="00F944AC" w:rsidRDefault="004567EF" w:rsidP="00D84FE5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944A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10 - </w:t>
      </w:r>
      <w:r w:rsidR="001F30F8" w:rsidRPr="00F944AC">
        <w:rPr>
          <w:rFonts w:ascii="BLotus" w:hAnsi="BLotus" w:cs="B Nazanin"/>
          <w:color w:val="231F20"/>
          <w:sz w:val="28"/>
          <w:szCs w:val="28"/>
          <w:rtl/>
        </w:rPr>
        <w:t>پزشکان انجام دهنده معاینات درخواست کنندگان گواهی نامه رانندگی ملزم به شرکت و</w:t>
      </w:r>
      <w:r w:rsidR="001F30F8"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1F30F8" w:rsidRPr="00F944AC">
        <w:rPr>
          <w:rFonts w:ascii="BLotus" w:hAnsi="BLotus" w:cs="B Nazanin"/>
          <w:color w:val="231F20"/>
          <w:sz w:val="28"/>
          <w:szCs w:val="28"/>
          <w:rtl/>
        </w:rPr>
        <w:t>کسب موفقیت در دوره آموزشی «معاینات رانندگان» که به وسیله وزارت بهداشت، درمان و آموزش</w:t>
      </w:r>
      <w:r w:rsidR="001F30F8"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1F30F8" w:rsidRPr="00F944AC">
        <w:rPr>
          <w:rFonts w:ascii="BLotus" w:hAnsi="BLotus" w:cs="B Nazanin"/>
          <w:color w:val="231F20"/>
          <w:sz w:val="28"/>
          <w:szCs w:val="28"/>
          <w:rtl/>
        </w:rPr>
        <w:t>پزشکی برگزار می گردد، هستند</w:t>
      </w:r>
      <w:r w:rsidR="001F30F8"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FE67E1" w:rsidRPr="00D84FE5" w:rsidRDefault="008E5AB6" w:rsidP="00D84FE5">
      <w:pPr>
        <w:pStyle w:val="Heading1"/>
        <w:bidi/>
        <w:spacing w:after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5" w:name="_Toc7601431"/>
      <w:r w:rsidRPr="00D84FE5">
        <w:rPr>
          <w:rFonts w:cs="B Nazanin"/>
          <w:b/>
          <w:bCs/>
          <w:sz w:val="28"/>
          <w:szCs w:val="28"/>
          <w:rtl/>
          <w:lang w:bidi="fa-IR"/>
        </w:rPr>
        <w:t>آیین نامه صدور انواع گواهینامه های رانندگی</w:t>
      </w:r>
      <w:bookmarkEnd w:id="5"/>
    </w:p>
    <w:p w:rsidR="00F944AC" w:rsidRDefault="008E5AB6" w:rsidP="004567EF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944A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4567EF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6 -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مراجع انجام معاینات پزشکی و همچنین ضوابط احراز سلامت جسمی و روانی درخواست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کنندگان و هر گونه تغییر در آن به پیشنهاد وزارت بهداشت، درمان و آموزش پزشکی توسط</w:t>
      </w:r>
      <w:r w:rsidRPr="00F944AC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کارگروهی متشکل از نمایندگان وزارتخانه های کشور، راه و شهرسازی و بهداشت، درمان و آموزش</w:t>
      </w:r>
      <w:r w:rsidRPr="00F944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F944AC">
        <w:rPr>
          <w:rFonts w:ascii="BLotus" w:hAnsi="BLotus" w:cs="B Nazanin"/>
          <w:color w:val="231F20"/>
          <w:sz w:val="28"/>
          <w:szCs w:val="28"/>
          <w:rtl/>
        </w:rPr>
        <w:t>پزشکی و راهنمایی و رانندگی تعیین می شود</w:t>
      </w:r>
      <w:r w:rsidRPr="00F944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DE5D26" w:rsidRPr="004D24C1" w:rsidRDefault="00DE5D26" w:rsidP="00DE5D26">
      <w:pPr>
        <w:bidi/>
        <w:jc w:val="center"/>
        <w:rPr>
          <w:rFonts w:ascii="BLotus" w:hAnsi="BLotus" w:cs="B Nazanin"/>
          <w:b/>
          <w:bCs/>
          <w:color w:val="7030A0"/>
          <w:sz w:val="24"/>
          <w:lang w:bidi="fa-IR"/>
        </w:rPr>
      </w:pPr>
      <w:r w:rsidRPr="004D24C1">
        <w:rPr>
          <w:rFonts w:ascii="BLotus" w:hAnsi="BLotus" w:cs="B Nazanin" w:hint="cs"/>
          <w:b/>
          <w:bCs/>
          <w:color w:val="7030A0"/>
          <w:sz w:val="24"/>
          <w:rtl/>
          <w:lang w:bidi="fa-IR"/>
        </w:rPr>
        <w:t xml:space="preserve">                                                                                                     </w:t>
      </w:r>
      <w:r w:rsidR="004D24C1">
        <w:rPr>
          <w:rFonts w:ascii="BLotus" w:hAnsi="BLotus" w:cs="B Nazanin" w:hint="cs"/>
          <w:b/>
          <w:bCs/>
          <w:color w:val="7030A0"/>
          <w:sz w:val="24"/>
          <w:rtl/>
          <w:lang w:bidi="fa-IR"/>
        </w:rPr>
        <w:t xml:space="preserve">                                         </w:t>
      </w:r>
      <w:r w:rsidRPr="004D24C1">
        <w:rPr>
          <w:rFonts w:ascii="BLotus" w:hAnsi="BLotus" w:cs="B Nazanin" w:hint="cs"/>
          <w:b/>
          <w:bCs/>
          <w:color w:val="7030A0"/>
          <w:sz w:val="24"/>
          <w:rtl/>
          <w:lang w:bidi="fa-IR"/>
        </w:rPr>
        <w:t xml:space="preserve">         منبع: مقررات راهور</w:t>
      </w:r>
    </w:p>
    <w:sectPr w:rsidR="00DE5D26" w:rsidRPr="004D24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3D" w:rsidRDefault="00AF513D" w:rsidP="00AF513D">
      <w:pPr>
        <w:spacing w:after="0" w:line="240" w:lineRule="auto"/>
      </w:pPr>
      <w:r>
        <w:separator/>
      </w:r>
    </w:p>
  </w:endnote>
  <w:endnote w:type="continuationSeparator" w:id="0">
    <w:p w:rsidR="00AF513D" w:rsidRDefault="00AF513D" w:rsidP="00AF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BLotus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07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13D" w:rsidRDefault="00AF51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0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F513D" w:rsidRDefault="00AF5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3D" w:rsidRDefault="00AF513D" w:rsidP="00AF513D">
      <w:pPr>
        <w:spacing w:after="0" w:line="240" w:lineRule="auto"/>
      </w:pPr>
      <w:r>
        <w:separator/>
      </w:r>
    </w:p>
  </w:footnote>
  <w:footnote w:type="continuationSeparator" w:id="0">
    <w:p w:rsidR="00AF513D" w:rsidRDefault="00AF513D" w:rsidP="00AF5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A2947"/>
    <w:multiLevelType w:val="hybridMultilevel"/>
    <w:tmpl w:val="136EC656"/>
    <w:lvl w:ilvl="0" w:tplc="94866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1504"/>
    <w:multiLevelType w:val="hybridMultilevel"/>
    <w:tmpl w:val="2DFA338A"/>
    <w:lvl w:ilvl="0" w:tplc="9C588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599"/>
    <w:multiLevelType w:val="hybridMultilevel"/>
    <w:tmpl w:val="A6E641B8"/>
    <w:lvl w:ilvl="0" w:tplc="55B68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26BFA"/>
    <w:multiLevelType w:val="hybridMultilevel"/>
    <w:tmpl w:val="14D2FFC8"/>
    <w:lvl w:ilvl="0" w:tplc="24867D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61748"/>
    <w:multiLevelType w:val="hybridMultilevel"/>
    <w:tmpl w:val="5A084A5E"/>
    <w:lvl w:ilvl="0" w:tplc="3B08F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E30D5"/>
    <w:multiLevelType w:val="hybridMultilevel"/>
    <w:tmpl w:val="180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C10D5"/>
    <w:multiLevelType w:val="hybridMultilevel"/>
    <w:tmpl w:val="86029F32"/>
    <w:lvl w:ilvl="0" w:tplc="B3A44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049D7"/>
    <w:multiLevelType w:val="hybridMultilevel"/>
    <w:tmpl w:val="154A39BE"/>
    <w:lvl w:ilvl="0" w:tplc="96FCC6F4">
      <w:start w:val="3"/>
      <w:numFmt w:val="bullet"/>
      <w:lvlText w:val="-"/>
      <w:lvlJc w:val="left"/>
      <w:pPr>
        <w:ind w:left="720" w:hanging="360"/>
      </w:pPr>
      <w:rPr>
        <w:rFonts w:ascii="BLotus" w:eastAsiaTheme="minorHAnsi" w:hAnsi="BLotu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A3707"/>
    <w:multiLevelType w:val="hybridMultilevel"/>
    <w:tmpl w:val="56149058"/>
    <w:lvl w:ilvl="0" w:tplc="7248B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84813"/>
    <w:multiLevelType w:val="hybridMultilevel"/>
    <w:tmpl w:val="EE5E0D58"/>
    <w:lvl w:ilvl="0" w:tplc="1B807892">
      <w:start w:val="5"/>
      <w:numFmt w:val="bullet"/>
      <w:lvlText w:val="-"/>
      <w:lvlJc w:val="left"/>
      <w:pPr>
        <w:ind w:left="720" w:hanging="360"/>
      </w:pPr>
      <w:rPr>
        <w:rFonts w:ascii="BLotus" w:eastAsiaTheme="minorHAnsi" w:hAnsi="BLotu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D2"/>
    <w:rsid w:val="00073A91"/>
    <w:rsid w:val="000D5DA4"/>
    <w:rsid w:val="00126AC4"/>
    <w:rsid w:val="0019768F"/>
    <w:rsid w:val="001F30F8"/>
    <w:rsid w:val="001F5DC8"/>
    <w:rsid w:val="0024298F"/>
    <w:rsid w:val="002B2A17"/>
    <w:rsid w:val="00397D42"/>
    <w:rsid w:val="004470F2"/>
    <w:rsid w:val="004567EF"/>
    <w:rsid w:val="004C3FF3"/>
    <w:rsid w:val="004D24C1"/>
    <w:rsid w:val="005003D2"/>
    <w:rsid w:val="00681D23"/>
    <w:rsid w:val="006D6C4E"/>
    <w:rsid w:val="006D7277"/>
    <w:rsid w:val="008249D3"/>
    <w:rsid w:val="00875901"/>
    <w:rsid w:val="008E5AB6"/>
    <w:rsid w:val="009065F3"/>
    <w:rsid w:val="00950F98"/>
    <w:rsid w:val="00955F6B"/>
    <w:rsid w:val="00A904E6"/>
    <w:rsid w:val="00A90B6F"/>
    <w:rsid w:val="00AA6E11"/>
    <w:rsid w:val="00AB2677"/>
    <w:rsid w:val="00AF513D"/>
    <w:rsid w:val="00B10042"/>
    <w:rsid w:val="00B4225E"/>
    <w:rsid w:val="00B46D2B"/>
    <w:rsid w:val="00B73325"/>
    <w:rsid w:val="00BC30FE"/>
    <w:rsid w:val="00BE35F5"/>
    <w:rsid w:val="00C03122"/>
    <w:rsid w:val="00C31263"/>
    <w:rsid w:val="00C53909"/>
    <w:rsid w:val="00CD5C34"/>
    <w:rsid w:val="00D84FE5"/>
    <w:rsid w:val="00DB10C1"/>
    <w:rsid w:val="00DE5D26"/>
    <w:rsid w:val="00DF7681"/>
    <w:rsid w:val="00E36E11"/>
    <w:rsid w:val="00E40173"/>
    <w:rsid w:val="00E71DA9"/>
    <w:rsid w:val="00E856A0"/>
    <w:rsid w:val="00EB45A7"/>
    <w:rsid w:val="00EB5B8C"/>
    <w:rsid w:val="00F05F36"/>
    <w:rsid w:val="00F30DDB"/>
    <w:rsid w:val="00F944AC"/>
    <w:rsid w:val="00FC2960"/>
    <w:rsid w:val="00FD2CEE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EB3AF8-D631-43EE-A1A2-158C2FBE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F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A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3D"/>
  </w:style>
  <w:style w:type="paragraph" w:styleId="Footer">
    <w:name w:val="footer"/>
    <w:basedOn w:val="Normal"/>
    <w:link w:val="FooterChar"/>
    <w:uiPriority w:val="99"/>
    <w:unhideWhenUsed/>
    <w:rsid w:val="00AF5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3D"/>
  </w:style>
  <w:style w:type="character" w:customStyle="1" w:styleId="Heading1Char">
    <w:name w:val="Heading 1 Char"/>
    <w:basedOn w:val="DefaultParagraphFont"/>
    <w:link w:val="Heading1"/>
    <w:uiPriority w:val="9"/>
    <w:rsid w:val="00D84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4FE5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D84F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84F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4FE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84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3E019-0078-4A16-85EF-51BBB0B4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SamSystemShargh</cp:lastModifiedBy>
  <cp:revision>47</cp:revision>
  <dcterms:created xsi:type="dcterms:W3CDTF">2019-03-03T08:52:00Z</dcterms:created>
  <dcterms:modified xsi:type="dcterms:W3CDTF">2019-05-02T08:22:00Z</dcterms:modified>
</cp:coreProperties>
</file>